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60" w:rsidRPr="00E81D7F" w:rsidRDefault="00400E60" w:rsidP="00400E60">
      <w:pPr>
        <w:jc w:val="center"/>
        <w:rPr>
          <w:rFonts w:ascii="Arial" w:hAnsi="Arial"/>
          <w:b/>
          <w:bCs/>
          <w:snapToGrid w:val="0"/>
          <w:sz w:val="24"/>
          <w:szCs w:val="24"/>
        </w:rPr>
      </w:pPr>
      <w:r w:rsidRPr="00E81D7F">
        <w:rPr>
          <w:rFonts w:ascii="Arial" w:hAnsi="Arial"/>
          <w:b/>
          <w:snapToGrid w:val="0"/>
          <w:sz w:val="24"/>
          <w:szCs w:val="24"/>
        </w:rPr>
        <w:t>Work Productivity and Activity Impairment Questionnaire:</w:t>
      </w:r>
    </w:p>
    <w:p w:rsidR="00400E60" w:rsidRPr="00E81D7F" w:rsidRDefault="00400E60" w:rsidP="00400E60">
      <w:pPr>
        <w:jc w:val="center"/>
        <w:rPr>
          <w:rFonts w:ascii="Arial" w:hAnsi="Arial"/>
          <w:b/>
          <w:bCs/>
          <w:snapToGrid w:val="0"/>
          <w:sz w:val="24"/>
          <w:szCs w:val="24"/>
        </w:rPr>
      </w:pPr>
      <w:r w:rsidRPr="00E81D7F">
        <w:rPr>
          <w:rFonts w:ascii="Arial" w:hAnsi="Arial"/>
          <w:b/>
          <w:snapToGrid w:val="0"/>
          <w:sz w:val="24"/>
          <w:szCs w:val="24"/>
        </w:rPr>
        <w:t>Anemic Symptoms V2.0 (WPAI: ANS)</w:t>
      </w:r>
    </w:p>
    <w:p w:rsidR="00B04EEA" w:rsidRPr="00E81D7F" w:rsidRDefault="00400E60" w:rsidP="00047F1E">
      <w:pPr>
        <w:jc w:val="center"/>
        <w:rPr>
          <w:rFonts w:ascii="Arial" w:hAnsi="Arial" w:cs="Arial"/>
          <w:b/>
          <w:bCs/>
          <w:snapToGrid w:val="0"/>
          <w:sz w:val="24"/>
          <w:szCs w:val="24"/>
          <w:lang w:val="ru-RU"/>
        </w:rPr>
      </w:pPr>
      <w:r w:rsidRPr="00E81D7F">
        <w:rPr>
          <w:rFonts w:ascii="Arial" w:hAnsi="Arial" w:cs="Arial"/>
          <w:b/>
          <w:bCs/>
          <w:snapToGrid w:val="0"/>
          <w:sz w:val="24"/>
          <w:szCs w:val="24"/>
          <w:lang w:val="ru-RU"/>
        </w:rPr>
        <w:t>(</w:t>
      </w:r>
      <w:r w:rsidR="006E3878" w:rsidRPr="00E81D7F">
        <w:rPr>
          <w:rFonts w:ascii="Arial" w:hAnsi="Arial" w:cs="Arial"/>
          <w:b/>
          <w:bCs/>
          <w:snapToGrid w:val="0"/>
          <w:sz w:val="24"/>
          <w:szCs w:val="24"/>
          <w:lang w:val="ru-RU"/>
        </w:rPr>
        <w:t xml:space="preserve">Прашалник за негативното влијание врз работната </w:t>
      </w:r>
      <w:r w:rsidR="00594741">
        <w:rPr>
          <w:rFonts w:ascii="Arial" w:hAnsi="Arial" w:cs="Arial"/>
          <w:b/>
          <w:bCs/>
          <w:snapToGrid w:val="0"/>
          <w:sz w:val="24"/>
          <w:szCs w:val="24"/>
          <w:lang w:val="ru-RU"/>
        </w:rPr>
        <w:br/>
      </w:r>
      <w:r w:rsidR="006E3878" w:rsidRPr="00E81D7F">
        <w:rPr>
          <w:rFonts w:ascii="Arial" w:hAnsi="Arial" w:cs="Arial"/>
          <w:b/>
          <w:bCs/>
          <w:snapToGrid w:val="0"/>
          <w:sz w:val="24"/>
          <w:szCs w:val="24"/>
          <w:lang w:val="ru-RU"/>
        </w:rPr>
        <w:t xml:space="preserve">способност и активностите: </w:t>
      </w:r>
    </w:p>
    <w:p w:rsidR="006E3878" w:rsidRPr="00E81D7F" w:rsidRDefault="00ED28AD" w:rsidP="00047F1E">
      <w:pPr>
        <w:jc w:val="center"/>
        <w:rPr>
          <w:rFonts w:ascii="Arial" w:hAnsi="Arial" w:cs="Arial"/>
          <w:b/>
          <w:bCs/>
          <w:snapToGrid w:val="0"/>
          <w:sz w:val="24"/>
          <w:szCs w:val="24"/>
          <w:lang w:val="ru-RU"/>
        </w:rPr>
      </w:pPr>
      <w:r w:rsidRPr="00E81D7F">
        <w:rPr>
          <w:rFonts w:ascii="Arial" w:hAnsi="Arial" w:cs="Arial"/>
          <w:b/>
          <w:bCs/>
          <w:snapToGrid w:val="0"/>
          <w:sz w:val="24"/>
          <w:szCs w:val="24"/>
          <w:lang w:val="ru-RU"/>
        </w:rPr>
        <w:t>Симптоми на анемија</w:t>
      </w:r>
      <w:r w:rsidR="006E3878" w:rsidRPr="00E81D7F">
        <w:rPr>
          <w:rFonts w:ascii="Arial" w:hAnsi="Arial" w:cs="Arial"/>
          <w:b/>
          <w:bCs/>
          <w:snapToGrid w:val="0"/>
          <w:sz w:val="24"/>
          <w:szCs w:val="24"/>
          <w:lang w:val="ru-RU"/>
        </w:rPr>
        <w:t xml:space="preserve"> </w:t>
      </w:r>
      <w:r w:rsidR="00665C5C" w:rsidRPr="00E81D7F">
        <w:rPr>
          <w:rFonts w:ascii="Arial" w:hAnsi="Arial" w:cs="Arial"/>
          <w:b/>
          <w:bCs/>
          <w:snapToGrid w:val="0"/>
          <w:sz w:val="24"/>
          <w:szCs w:val="24"/>
        </w:rPr>
        <w:t>V</w:t>
      </w:r>
      <w:r w:rsidR="00665C5C" w:rsidRPr="00E81D7F">
        <w:rPr>
          <w:rFonts w:ascii="Arial" w:hAnsi="Arial" w:cs="Arial"/>
          <w:b/>
          <w:bCs/>
          <w:snapToGrid w:val="0"/>
          <w:sz w:val="24"/>
          <w:szCs w:val="24"/>
          <w:lang w:val="ru-RU"/>
        </w:rPr>
        <w:t>2.0</w:t>
      </w:r>
      <w:r w:rsidR="006E3878" w:rsidRPr="00E81D7F">
        <w:rPr>
          <w:rFonts w:ascii="Arial" w:hAnsi="Arial" w:cs="Arial"/>
          <w:b/>
          <w:bCs/>
          <w:snapToGrid w:val="0"/>
          <w:sz w:val="24"/>
          <w:szCs w:val="24"/>
          <w:lang w:val="ru-RU"/>
        </w:rPr>
        <w:t xml:space="preserve"> (</w:t>
      </w:r>
      <w:r w:rsidR="006E3878" w:rsidRPr="00E81D7F">
        <w:rPr>
          <w:rFonts w:ascii="Arial" w:hAnsi="Arial" w:cs="Arial"/>
          <w:b/>
          <w:bCs/>
          <w:snapToGrid w:val="0"/>
          <w:sz w:val="24"/>
          <w:szCs w:val="24"/>
        </w:rPr>
        <w:t>WPAI</w:t>
      </w:r>
      <w:r w:rsidR="006E3878" w:rsidRPr="00E81D7F">
        <w:rPr>
          <w:rFonts w:ascii="Arial" w:hAnsi="Arial" w:cs="Arial"/>
          <w:b/>
          <w:bCs/>
          <w:snapToGrid w:val="0"/>
          <w:sz w:val="24"/>
          <w:szCs w:val="24"/>
          <w:lang w:val="ru-RU"/>
        </w:rPr>
        <w:t>:</w:t>
      </w:r>
      <w:r w:rsidR="00665C5C" w:rsidRPr="00E81D7F">
        <w:rPr>
          <w:rFonts w:ascii="Arial" w:hAnsi="Arial" w:cs="Arial"/>
          <w:b/>
          <w:bCs/>
          <w:snapToGrid w:val="0"/>
          <w:sz w:val="24"/>
          <w:szCs w:val="24"/>
          <w:lang w:val="ru-RU"/>
        </w:rPr>
        <w:t xml:space="preserve"> </w:t>
      </w:r>
      <w:r w:rsidR="00665C5C" w:rsidRPr="00E81D7F">
        <w:rPr>
          <w:rFonts w:ascii="Arial" w:hAnsi="Arial" w:cs="Arial"/>
          <w:b/>
          <w:bCs/>
          <w:snapToGrid w:val="0"/>
          <w:sz w:val="24"/>
          <w:szCs w:val="24"/>
        </w:rPr>
        <w:t>ANS</w:t>
      </w:r>
      <w:r w:rsidR="006E3878" w:rsidRPr="00E81D7F">
        <w:rPr>
          <w:rFonts w:ascii="Arial" w:hAnsi="Arial" w:cs="Arial"/>
          <w:b/>
          <w:bCs/>
          <w:snapToGrid w:val="0"/>
          <w:sz w:val="24"/>
          <w:szCs w:val="24"/>
          <w:lang w:val="ru-RU"/>
        </w:rPr>
        <w:t>)</w:t>
      </w:r>
      <w:r w:rsidR="00400E60" w:rsidRPr="00E81D7F">
        <w:rPr>
          <w:rFonts w:ascii="Arial" w:hAnsi="Arial" w:cs="Arial"/>
          <w:b/>
          <w:bCs/>
          <w:snapToGrid w:val="0"/>
          <w:sz w:val="24"/>
          <w:szCs w:val="24"/>
          <w:lang w:val="ru-RU"/>
        </w:rPr>
        <w:t>)</w:t>
      </w:r>
    </w:p>
    <w:p w:rsidR="00594741" w:rsidRPr="0058427C" w:rsidRDefault="00594741" w:rsidP="00594741">
      <w:pPr>
        <w:rPr>
          <w:rFonts w:ascii="Arial" w:hAnsi="Arial"/>
          <w:sz w:val="28"/>
          <w:szCs w:val="36"/>
          <w:lang w:val="ru-RU"/>
        </w:rPr>
      </w:pPr>
    </w:p>
    <w:p w:rsidR="00594741" w:rsidRPr="0058427C" w:rsidRDefault="00594741" w:rsidP="00594741">
      <w:pPr>
        <w:rPr>
          <w:rFonts w:ascii="Arial" w:hAnsi="Arial"/>
          <w:lang w:val="ru-RU"/>
        </w:rPr>
      </w:pPr>
    </w:p>
    <w:p w:rsidR="00594741" w:rsidRPr="0058427C" w:rsidRDefault="00594741" w:rsidP="00594741">
      <w:pPr>
        <w:pStyle w:val="Header"/>
        <w:rPr>
          <w:rFonts w:ascii="Arial" w:hAnsi="Arial" w:cs="Arial"/>
          <w:bCs/>
          <w:kern w:val="32"/>
          <w:szCs w:val="32"/>
          <w:lang w:val="ru-RU"/>
        </w:rPr>
      </w:pPr>
    </w:p>
    <w:p w:rsidR="006E3878" w:rsidRPr="00594741" w:rsidRDefault="006E3878">
      <w:pPr>
        <w:rPr>
          <w:rFonts w:ascii="Arial" w:hAnsi="Arial" w:cs="Arial"/>
          <w:i/>
          <w:snapToGrid w:val="0"/>
          <w:sz w:val="24"/>
          <w:szCs w:val="24"/>
          <w:lang w:val="ru-RU"/>
        </w:rPr>
      </w:pPr>
      <w:r w:rsidRPr="00594741">
        <w:rPr>
          <w:rFonts w:ascii="Arial" w:hAnsi="Arial" w:cs="Arial"/>
          <w:snapToGrid w:val="0"/>
          <w:sz w:val="24"/>
          <w:szCs w:val="24"/>
          <w:lang w:val="ru-RU"/>
        </w:rPr>
        <w:t xml:space="preserve">Следните прашања се однесуваат на ефектот на </w:t>
      </w:r>
      <w:r w:rsidR="00665C5C" w:rsidRPr="00594741">
        <w:rPr>
          <w:rFonts w:ascii="Arial" w:hAnsi="Arial" w:cs="Arial"/>
          <w:snapToGrid w:val="0"/>
          <w:sz w:val="24"/>
          <w:szCs w:val="24"/>
          <w:lang w:val="ru-RU"/>
        </w:rPr>
        <w:t xml:space="preserve">симптомите на анемија </w:t>
      </w:r>
      <w:r w:rsidRPr="00594741">
        <w:rPr>
          <w:rFonts w:ascii="Arial" w:hAnsi="Arial" w:cs="Arial"/>
          <w:snapToGrid w:val="0"/>
          <w:sz w:val="24"/>
          <w:szCs w:val="24"/>
          <w:lang w:val="ru-RU"/>
        </w:rPr>
        <w:t xml:space="preserve">врз работоспособноста и способноста за извршување на редовните активности. </w:t>
      </w:r>
      <w:r w:rsidRPr="00594741">
        <w:rPr>
          <w:rFonts w:ascii="Arial" w:hAnsi="Arial" w:cs="Arial"/>
          <w:i/>
          <w:snapToGrid w:val="0"/>
          <w:sz w:val="24"/>
          <w:szCs w:val="24"/>
          <w:lang w:val="ru-RU"/>
        </w:rPr>
        <w:t>Ве молиме пополнете ги празните места или заокружете го бројот како што е назначено</w:t>
      </w:r>
      <w:r w:rsidR="00665C5C" w:rsidRPr="00594741">
        <w:rPr>
          <w:rFonts w:ascii="Arial" w:hAnsi="Arial" w:cs="Arial"/>
          <w:i/>
          <w:snapToGrid w:val="0"/>
          <w:sz w:val="24"/>
          <w:szCs w:val="24"/>
          <w:lang w:val="ru-RU"/>
        </w:rPr>
        <w:t>.</w:t>
      </w:r>
    </w:p>
    <w:p w:rsidR="00594741" w:rsidRPr="0058427C" w:rsidRDefault="00594741" w:rsidP="00594741">
      <w:pPr>
        <w:spacing w:before="120" w:after="120"/>
        <w:rPr>
          <w:rFonts w:ascii="Arial" w:hAnsi="Arial"/>
          <w:lang w:val="ru-RU"/>
        </w:rPr>
      </w:pPr>
    </w:p>
    <w:p w:rsidR="006E3878" w:rsidRPr="00594741" w:rsidRDefault="006E3878">
      <w:pPr>
        <w:numPr>
          <w:ilvl w:val="0"/>
          <w:numId w:val="2"/>
        </w:numPr>
        <w:tabs>
          <w:tab w:val="right" w:pos="4920"/>
          <w:tab w:val="left" w:pos="5040"/>
          <w:tab w:val="right" w:pos="6000"/>
          <w:tab w:val="left" w:pos="6120"/>
        </w:tabs>
        <w:ind w:left="357" w:hanging="357"/>
        <w:rPr>
          <w:rFonts w:ascii="Arial" w:hAnsi="Arial" w:cs="Arial"/>
          <w:i/>
          <w:snapToGrid w:val="0"/>
          <w:sz w:val="24"/>
          <w:szCs w:val="24"/>
          <w:lang w:val="ru-RU"/>
        </w:rPr>
      </w:pPr>
      <w:r w:rsidRPr="00594741">
        <w:rPr>
          <w:rFonts w:ascii="Arial" w:hAnsi="Arial" w:cs="Arial"/>
          <w:snapToGrid w:val="0"/>
          <w:sz w:val="24"/>
          <w:szCs w:val="24"/>
          <w:lang w:val="ru-RU"/>
        </w:rPr>
        <w:t>Дали сте вработени моментално (платена работа)?</w:t>
      </w:r>
      <w:r w:rsidR="00594741">
        <w:rPr>
          <w:rFonts w:ascii="Arial" w:hAnsi="Arial" w:cs="Arial"/>
          <w:snapToGrid w:val="0"/>
          <w:sz w:val="24"/>
          <w:szCs w:val="24"/>
          <w:lang w:val="ru-RU"/>
        </w:rPr>
        <w:t xml:space="preserve"> </w:t>
      </w:r>
      <w:r w:rsidRPr="00594741">
        <w:rPr>
          <w:rFonts w:ascii="Arial" w:hAnsi="Arial" w:cs="Arial"/>
          <w:snapToGrid w:val="0"/>
          <w:sz w:val="24"/>
          <w:szCs w:val="24"/>
          <w:lang w:val="ru-RU"/>
        </w:rPr>
        <w:tab/>
      </w:r>
      <w:r w:rsidR="00594741">
        <w:rPr>
          <w:rFonts w:ascii="Arial" w:hAnsi="Arial" w:cs="Arial"/>
          <w:snapToGrid w:val="0"/>
          <w:sz w:val="24"/>
          <w:szCs w:val="24"/>
          <w:lang w:val="ru-RU"/>
        </w:rPr>
        <w:t xml:space="preserve">_____ </w:t>
      </w:r>
      <w:r w:rsidR="00400E60" w:rsidRPr="00594741">
        <w:rPr>
          <w:rFonts w:ascii="Arial" w:hAnsi="Arial" w:cs="Arial"/>
          <w:snapToGrid w:val="0"/>
          <w:sz w:val="24"/>
          <w:szCs w:val="24"/>
          <w:lang w:val="ru-RU"/>
        </w:rPr>
        <w:t>Н</w:t>
      </w:r>
      <w:r w:rsidR="00400E60" w:rsidRPr="00594741">
        <w:rPr>
          <w:rFonts w:ascii="Arial" w:hAnsi="Arial" w:cs="Arial"/>
          <w:snapToGrid w:val="0"/>
          <w:sz w:val="24"/>
          <w:szCs w:val="24"/>
        </w:rPr>
        <w:t>E</w:t>
      </w:r>
      <w:r w:rsidRPr="00594741">
        <w:rPr>
          <w:rFonts w:ascii="Arial" w:hAnsi="Arial" w:cs="Arial"/>
          <w:snapToGrid w:val="0"/>
          <w:sz w:val="24"/>
          <w:szCs w:val="24"/>
          <w:lang w:val="ru-RU"/>
        </w:rPr>
        <w:tab/>
      </w:r>
      <w:r w:rsidR="00594741">
        <w:rPr>
          <w:rFonts w:ascii="Arial" w:hAnsi="Arial" w:cs="Arial"/>
          <w:snapToGrid w:val="0"/>
          <w:sz w:val="24"/>
          <w:szCs w:val="24"/>
          <w:lang w:val="ru-RU"/>
        </w:rPr>
        <w:t xml:space="preserve">_____ </w:t>
      </w:r>
      <w:r w:rsidR="00400E60" w:rsidRPr="00594741">
        <w:rPr>
          <w:rFonts w:ascii="Arial" w:hAnsi="Arial" w:cs="Arial"/>
          <w:snapToGrid w:val="0"/>
          <w:sz w:val="24"/>
          <w:szCs w:val="24"/>
          <w:lang w:val="ru-RU"/>
        </w:rPr>
        <w:t>Д</w:t>
      </w:r>
      <w:r w:rsidR="00400E60" w:rsidRPr="00594741">
        <w:rPr>
          <w:rFonts w:ascii="Arial" w:hAnsi="Arial" w:cs="Arial"/>
          <w:snapToGrid w:val="0"/>
          <w:sz w:val="24"/>
          <w:szCs w:val="24"/>
        </w:rPr>
        <w:t>A</w:t>
      </w:r>
    </w:p>
    <w:p w:rsidR="006E3878" w:rsidRPr="00594741" w:rsidRDefault="006E3878">
      <w:pPr>
        <w:ind w:left="672"/>
        <w:rPr>
          <w:rFonts w:ascii="Arial" w:hAnsi="Arial" w:cs="Arial"/>
          <w:i/>
          <w:snapToGrid w:val="0"/>
          <w:sz w:val="24"/>
          <w:szCs w:val="24"/>
          <w:lang w:val="ru-RU"/>
        </w:rPr>
      </w:pPr>
      <w:r w:rsidRPr="00594741">
        <w:rPr>
          <w:rFonts w:ascii="Arial" w:hAnsi="Arial" w:cs="Arial"/>
          <w:i/>
          <w:snapToGrid w:val="0"/>
          <w:sz w:val="24"/>
          <w:szCs w:val="24"/>
          <w:lang w:val="mk-MK"/>
        </w:rPr>
        <w:t>Доколку НЕ, означете го „НЕ“ и одете на прашање  6.</w:t>
      </w:r>
    </w:p>
    <w:p w:rsidR="006E3878" w:rsidRPr="00594741" w:rsidRDefault="006E3878" w:rsidP="00594741">
      <w:pPr>
        <w:spacing w:before="120" w:after="120"/>
        <w:rPr>
          <w:rFonts w:ascii="Arial" w:hAnsi="Arial" w:cs="Arial"/>
          <w:bCs/>
          <w:kern w:val="32"/>
          <w:sz w:val="24"/>
          <w:szCs w:val="32"/>
          <w:lang w:val="ru-RU"/>
        </w:rPr>
      </w:pPr>
      <w:r w:rsidRPr="00594741">
        <w:rPr>
          <w:rFonts w:ascii="Arial" w:hAnsi="Arial" w:cs="Arial"/>
          <w:bCs/>
          <w:kern w:val="32"/>
          <w:sz w:val="24"/>
          <w:szCs w:val="32"/>
          <w:lang w:val="ru-RU"/>
        </w:rPr>
        <w:t xml:space="preserve">Следните прашања се однесуваат на </w:t>
      </w:r>
      <w:r w:rsidRPr="00594741">
        <w:rPr>
          <w:rFonts w:ascii="Arial" w:hAnsi="Arial" w:cs="Arial"/>
          <w:b/>
          <w:kern w:val="32"/>
          <w:sz w:val="24"/>
          <w:szCs w:val="32"/>
          <w:lang w:val="ru-RU"/>
        </w:rPr>
        <w:t>изминатите седум дена</w:t>
      </w:r>
      <w:r w:rsidRPr="00594741">
        <w:rPr>
          <w:rFonts w:ascii="Arial" w:hAnsi="Arial" w:cs="Arial"/>
          <w:bCs/>
          <w:kern w:val="32"/>
          <w:sz w:val="24"/>
          <w:szCs w:val="32"/>
          <w:lang w:val="ru-RU"/>
        </w:rPr>
        <w:t>, не вклучувајќи го денешниот ден.</w:t>
      </w:r>
    </w:p>
    <w:p w:rsidR="006E3878" w:rsidRPr="00594741" w:rsidRDefault="006E3878">
      <w:pPr>
        <w:rPr>
          <w:rFonts w:ascii="Arial" w:hAnsi="Arial" w:cs="Arial"/>
          <w:snapToGrid w:val="0"/>
          <w:sz w:val="24"/>
          <w:szCs w:val="24"/>
          <w:lang w:val="ru-RU"/>
        </w:rPr>
      </w:pPr>
    </w:p>
    <w:p w:rsidR="006E3878" w:rsidRPr="00594741" w:rsidRDefault="006E3878">
      <w:pPr>
        <w:numPr>
          <w:ilvl w:val="0"/>
          <w:numId w:val="2"/>
        </w:numPr>
        <w:ind w:left="357" w:hanging="357"/>
        <w:rPr>
          <w:rFonts w:ascii="Arial" w:hAnsi="Arial" w:cs="Arial"/>
          <w:snapToGrid w:val="0"/>
          <w:sz w:val="24"/>
          <w:szCs w:val="24"/>
          <w:lang w:val="ru-RU"/>
        </w:rPr>
      </w:pPr>
      <w:r w:rsidRPr="00594741">
        <w:rPr>
          <w:rFonts w:ascii="Arial" w:hAnsi="Arial" w:cs="Arial"/>
          <w:snapToGrid w:val="0"/>
          <w:sz w:val="24"/>
          <w:szCs w:val="24"/>
          <w:lang w:val="mk-MK"/>
        </w:rPr>
        <w:t xml:space="preserve">Во текот на изминатите седум дена, колку часа отсуствувавте од работа поради проблеми </w:t>
      </w:r>
      <w:r w:rsidRPr="00594741">
        <w:rPr>
          <w:rFonts w:ascii="Arial" w:hAnsi="Arial" w:cs="Arial"/>
          <w:snapToGrid w:val="0"/>
          <w:sz w:val="24"/>
          <w:szCs w:val="24"/>
          <w:u w:val="single"/>
          <w:lang w:val="mk-MK"/>
        </w:rPr>
        <w:t xml:space="preserve">поврзани со </w:t>
      </w:r>
      <w:r w:rsidR="00665C5C" w:rsidRPr="00594741">
        <w:rPr>
          <w:rFonts w:ascii="Arial" w:hAnsi="Arial" w:cs="Arial"/>
          <w:snapToGrid w:val="0"/>
          <w:sz w:val="24"/>
          <w:szCs w:val="24"/>
          <w:u w:val="single"/>
          <w:lang w:val="mk-MK"/>
        </w:rPr>
        <w:t>симптомите на анемија</w:t>
      </w:r>
      <w:r w:rsidRPr="00594741">
        <w:rPr>
          <w:rFonts w:ascii="Arial" w:hAnsi="Arial" w:cs="Arial"/>
          <w:snapToGrid w:val="0"/>
          <w:sz w:val="24"/>
          <w:szCs w:val="24"/>
          <w:lang w:val="mk-MK"/>
        </w:rPr>
        <w:t>?</w:t>
      </w:r>
      <w:r w:rsidRPr="0058427C">
        <w:rPr>
          <w:rFonts w:ascii="Arial" w:hAnsi="Arial" w:cs="Arial"/>
          <w:snapToGrid w:val="0"/>
          <w:sz w:val="24"/>
          <w:szCs w:val="24"/>
          <w:lang w:val="ru-RU"/>
        </w:rPr>
        <w:t xml:space="preserve"> </w:t>
      </w:r>
      <w:r w:rsidRPr="00594741">
        <w:rPr>
          <w:rFonts w:ascii="Arial" w:hAnsi="Arial" w:cs="Arial"/>
          <w:i/>
          <w:snapToGrid w:val="0"/>
          <w:sz w:val="24"/>
          <w:szCs w:val="24"/>
          <w:lang w:val="mk-MK"/>
        </w:rPr>
        <w:t xml:space="preserve">Вклучете ги часовите што сте ги испуштиле за време на боледувањето што сте го користеле, времето кога сте задоцниле на работа, сте заминале порано итн. поради </w:t>
      </w:r>
      <w:r w:rsidR="002F74F9" w:rsidRPr="00594741">
        <w:rPr>
          <w:rFonts w:ascii="Arial" w:hAnsi="Arial" w:cs="Arial"/>
          <w:i/>
          <w:snapToGrid w:val="0"/>
          <w:sz w:val="24"/>
          <w:szCs w:val="24"/>
          <w:lang w:val="mk-MK"/>
        </w:rPr>
        <w:t>симптомите на анемија</w:t>
      </w:r>
      <w:r w:rsidRPr="00594741">
        <w:rPr>
          <w:rFonts w:ascii="Arial" w:hAnsi="Arial" w:cs="Arial"/>
          <w:i/>
          <w:snapToGrid w:val="0"/>
          <w:sz w:val="24"/>
          <w:szCs w:val="24"/>
          <w:lang w:val="mk-MK"/>
        </w:rPr>
        <w:t>.</w:t>
      </w:r>
      <w:r w:rsidRPr="0058427C">
        <w:rPr>
          <w:rFonts w:ascii="Arial" w:hAnsi="Arial" w:cs="Arial"/>
          <w:i/>
          <w:snapToGrid w:val="0"/>
          <w:sz w:val="24"/>
          <w:szCs w:val="24"/>
          <w:lang w:val="ru-RU"/>
        </w:rPr>
        <w:t xml:space="preserve"> </w:t>
      </w:r>
      <w:r w:rsidRPr="00594741">
        <w:rPr>
          <w:rFonts w:ascii="Arial" w:hAnsi="Arial" w:cs="Arial"/>
          <w:i/>
          <w:snapToGrid w:val="0"/>
          <w:sz w:val="24"/>
          <w:szCs w:val="24"/>
          <w:lang w:val="mk-MK"/>
        </w:rPr>
        <w:t>Не сметајте го времето потрошено за учество во ова истражување.</w:t>
      </w:r>
    </w:p>
    <w:p w:rsidR="006E3878" w:rsidRPr="00594741" w:rsidRDefault="006E3878">
      <w:pPr>
        <w:rPr>
          <w:rFonts w:ascii="Arial" w:hAnsi="Arial" w:cs="Arial"/>
          <w:iCs/>
          <w:snapToGrid w:val="0"/>
          <w:sz w:val="24"/>
          <w:szCs w:val="24"/>
          <w:lang w:val="ru-RU"/>
        </w:rPr>
      </w:pPr>
    </w:p>
    <w:p w:rsidR="006E3878" w:rsidRPr="00594741" w:rsidRDefault="006E3878">
      <w:pPr>
        <w:ind w:left="340"/>
        <w:rPr>
          <w:rFonts w:ascii="Arial" w:hAnsi="Arial" w:cs="Arial"/>
          <w:iCs/>
          <w:snapToGrid w:val="0"/>
          <w:sz w:val="24"/>
          <w:szCs w:val="24"/>
          <w:lang w:val="mk-MK"/>
        </w:rPr>
      </w:pPr>
      <w:r w:rsidRPr="00594741">
        <w:rPr>
          <w:rFonts w:ascii="Arial" w:hAnsi="Arial" w:cs="Arial"/>
          <w:iCs/>
          <w:snapToGrid w:val="0"/>
          <w:sz w:val="24"/>
          <w:szCs w:val="24"/>
        </w:rPr>
        <w:t xml:space="preserve">_____ </w:t>
      </w:r>
      <w:r w:rsidRPr="00594741">
        <w:rPr>
          <w:rFonts w:ascii="Arial" w:hAnsi="Arial" w:cs="Arial"/>
          <w:iCs/>
          <w:snapToGrid w:val="0"/>
          <w:sz w:val="24"/>
          <w:szCs w:val="24"/>
          <w:lang w:val="mk-MK"/>
        </w:rPr>
        <w:t>ЧАСА</w:t>
      </w:r>
    </w:p>
    <w:p w:rsidR="00B52CD8" w:rsidRPr="00594741" w:rsidRDefault="00B52CD8">
      <w:pPr>
        <w:ind w:left="340"/>
        <w:rPr>
          <w:rFonts w:ascii="Arial" w:hAnsi="Arial" w:cs="Arial"/>
          <w:iCs/>
          <w:snapToGrid w:val="0"/>
          <w:sz w:val="24"/>
          <w:szCs w:val="24"/>
          <w:lang w:val="mk-MK"/>
        </w:rPr>
      </w:pPr>
    </w:p>
    <w:p w:rsidR="006E3878" w:rsidRPr="00594741" w:rsidRDefault="006E3878">
      <w:pPr>
        <w:rPr>
          <w:rFonts w:ascii="Arial" w:hAnsi="Arial" w:cs="Arial"/>
          <w:snapToGrid w:val="0"/>
          <w:sz w:val="24"/>
          <w:szCs w:val="24"/>
        </w:rPr>
      </w:pPr>
    </w:p>
    <w:p w:rsidR="006E3878" w:rsidRPr="00594741" w:rsidRDefault="006E3878">
      <w:pPr>
        <w:numPr>
          <w:ilvl w:val="0"/>
          <w:numId w:val="2"/>
        </w:numPr>
        <w:ind w:left="357" w:hanging="357"/>
        <w:rPr>
          <w:rFonts w:ascii="Arial" w:hAnsi="Arial" w:cs="Arial"/>
          <w:iCs/>
          <w:snapToGrid w:val="0"/>
          <w:sz w:val="24"/>
          <w:szCs w:val="24"/>
          <w:lang w:val="ru-RU"/>
        </w:rPr>
      </w:pPr>
      <w:r w:rsidRPr="00594741">
        <w:rPr>
          <w:rFonts w:ascii="Arial" w:hAnsi="Arial" w:cs="Arial"/>
          <w:snapToGrid w:val="0"/>
          <w:sz w:val="24"/>
          <w:szCs w:val="24"/>
          <w:lang w:val="ru-RU"/>
        </w:rPr>
        <w:t>Во текот на изминатите седум дена, колку часа отсуствувавте од работа поради која било друга причина како на пример годишен одмор, празници, време за учество во ова истражување?</w:t>
      </w:r>
    </w:p>
    <w:p w:rsidR="006E3878" w:rsidRPr="00594741" w:rsidRDefault="006E3878">
      <w:pPr>
        <w:rPr>
          <w:rFonts w:ascii="Arial" w:hAnsi="Arial" w:cs="Arial"/>
          <w:iCs/>
          <w:snapToGrid w:val="0"/>
          <w:sz w:val="24"/>
          <w:szCs w:val="24"/>
          <w:lang w:val="ru-RU"/>
        </w:rPr>
      </w:pPr>
    </w:p>
    <w:p w:rsidR="006E3878" w:rsidRPr="00594741" w:rsidRDefault="006E3878">
      <w:pPr>
        <w:ind w:left="340"/>
        <w:rPr>
          <w:rFonts w:ascii="Arial" w:hAnsi="Arial" w:cs="Arial"/>
          <w:iCs/>
          <w:snapToGrid w:val="0"/>
          <w:sz w:val="24"/>
          <w:szCs w:val="24"/>
          <w:lang w:val="mk-MK"/>
        </w:rPr>
      </w:pPr>
      <w:r w:rsidRPr="00594741">
        <w:rPr>
          <w:rFonts w:ascii="Arial" w:hAnsi="Arial" w:cs="Arial"/>
          <w:iCs/>
          <w:snapToGrid w:val="0"/>
          <w:sz w:val="24"/>
          <w:szCs w:val="24"/>
        </w:rPr>
        <w:t xml:space="preserve">_____ </w:t>
      </w:r>
      <w:r w:rsidRPr="00594741">
        <w:rPr>
          <w:rFonts w:ascii="Arial" w:hAnsi="Arial" w:cs="Arial"/>
          <w:iCs/>
          <w:snapToGrid w:val="0"/>
          <w:sz w:val="24"/>
          <w:szCs w:val="24"/>
          <w:lang w:val="mk-MK"/>
        </w:rPr>
        <w:t>ЧАСА</w:t>
      </w:r>
    </w:p>
    <w:p w:rsidR="00B52CD8" w:rsidRPr="00594741" w:rsidRDefault="00B52CD8">
      <w:pPr>
        <w:ind w:left="340"/>
        <w:rPr>
          <w:rFonts w:ascii="Arial" w:hAnsi="Arial" w:cs="Arial"/>
          <w:iCs/>
          <w:snapToGrid w:val="0"/>
          <w:sz w:val="24"/>
          <w:szCs w:val="24"/>
          <w:lang w:val="mk-MK"/>
        </w:rPr>
      </w:pPr>
    </w:p>
    <w:p w:rsidR="006E3878" w:rsidRPr="00594741" w:rsidRDefault="006E3878">
      <w:pPr>
        <w:rPr>
          <w:rFonts w:ascii="Arial" w:hAnsi="Arial" w:cs="Arial"/>
          <w:snapToGrid w:val="0"/>
          <w:sz w:val="24"/>
          <w:szCs w:val="24"/>
        </w:rPr>
      </w:pPr>
    </w:p>
    <w:p w:rsidR="006E3878" w:rsidRPr="00594741" w:rsidRDefault="006E3878">
      <w:pPr>
        <w:numPr>
          <w:ilvl w:val="0"/>
          <w:numId w:val="2"/>
        </w:numPr>
        <w:ind w:left="357" w:hanging="357"/>
        <w:rPr>
          <w:rFonts w:ascii="Arial" w:hAnsi="Arial" w:cs="Arial"/>
          <w:snapToGrid w:val="0"/>
          <w:sz w:val="24"/>
          <w:szCs w:val="24"/>
          <w:lang w:val="ru-RU"/>
        </w:rPr>
      </w:pPr>
      <w:r w:rsidRPr="00594741">
        <w:rPr>
          <w:rFonts w:ascii="Arial" w:hAnsi="Arial" w:cs="Arial"/>
          <w:snapToGrid w:val="0"/>
          <w:sz w:val="24"/>
          <w:szCs w:val="24"/>
          <w:lang w:val="ru-RU"/>
        </w:rPr>
        <w:t>Во текот на изминатите седум дена, колку часа всушност работевте?</w:t>
      </w:r>
    </w:p>
    <w:p w:rsidR="006E3878" w:rsidRPr="00594741" w:rsidRDefault="006E3878">
      <w:pPr>
        <w:rPr>
          <w:rFonts w:ascii="Arial" w:hAnsi="Arial" w:cs="Arial"/>
          <w:snapToGrid w:val="0"/>
          <w:sz w:val="24"/>
          <w:szCs w:val="24"/>
          <w:lang w:val="ru-RU"/>
        </w:rPr>
      </w:pPr>
    </w:p>
    <w:p w:rsidR="006E3878" w:rsidRPr="00594741" w:rsidRDefault="006E3878">
      <w:pPr>
        <w:ind w:left="340"/>
        <w:rPr>
          <w:rFonts w:ascii="Arial" w:hAnsi="Arial" w:cs="Arial"/>
          <w:i/>
          <w:iCs/>
          <w:snapToGrid w:val="0"/>
          <w:sz w:val="24"/>
          <w:szCs w:val="24"/>
          <w:lang w:val="ru-RU"/>
        </w:rPr>
      </w:pPr>
      <w:r w:rsidRPr="00594741">
        <w:rPr>
          <w:rFonts w:ascii="Arial" w:hAnsi="Arial" w:cs="Arial"/>
          <w:snapToGrid w:val="0"/>
          <w:sz w:val="24"/>
          <w:szCs w:val="24"/>
          <w:lang w:val="ru-RU"/>
        </w:rPr>
        <w:t xml:space="preserve">_____ </w:t>
      </w:r>
      <w:r w:rsidRPr="00594741">
        <w:rPr>
          <w:rFonts w:ascii="Arial" w:hAnsi="Arial" w:cs="Arial"/>
          <w:iCs/>
          <w:snapToGrid w:val="0"/>
          <w:sz w:val="24"/>
          <w:szCs w:val="24"/>
          <w:lang w:val="mk-MK"/>
        </w:rPr>
        <w:t>ЧАСА</w:t>
      </w:r>
      <w:r w:rsidRPr="00594741">
        <w:rPr>
          <w:rFonts w:ascii="Arial" w:hAnsi="Arial" w:cs="Arial"/>
          <w:i/>
          <w:iCs/>
          <w:snapToGrid w:val="0"/>
          <w:sz w:val="24"/>
          <w:szCs w:val="24"/>
          <w:lang w:val="ru-RU"/>
        </w:rPr>
        <w:t xml:space="preserve"> (Доколку „0“, одете на прашање 6</w:t>
      </w:r>
      <w:r w:rsidR="0058427C" w:rsidRPr="0058427C">
        <w:rPr>
          <w:rFonts w:ascii="Arial" w:hAnsi="Arial" w:cs="Arial"/>
          <w:i/>
          <w:iCs/>
          <w:snapToGrid w:val="0"/>
          <w:sz w:val="24"/>
          <w:szCs w:val="24"/>
          <w:lang w:val="ru-RU"/>
        </w:rPr>
        <w:t>.</w:t>
      </w:r>
      <w:r w:rsidRPr="00594741">
        <w:rPr>
          <w:rFonts w:ascii="Arial" w:hAnsi="Arial" w:cs="Arial"/>
          <w:i/>
          <w:iCs/>
          <w:snapToGrid w:val="0"/>
          <w:sz w:val="24"/>
          <w:szCs w:val="24"/>
          <w:lang w:val="ru-RU"/>
        </w:rPr>
        <w:t>)</w:t>
      </w:r>
    </w:p>
    <w:p w:rsidR="006E3878" w:rsidRPr="00594741" w:rsidRDefault="00400E60">
      <w:pPr>
        <w:numPr>
          <w:ilvl w:val="0"/>
          <w:numId w:val="2"/>
        </w:numPr>
        <w:ind w:left="357" w:hanging="357"/>
        <w:rPr>
          <w:rFonts w:ascii="Arial" w:hAnsi="Arial" w:cs="Arial"/>
          <w:snapToGrid w:val="0"/>
          <w:sz w:val="24"/>
          <w:szCs w:val="24"/>
          <w:lang w:val="ru-RU"/>
        </w:rPr>
      </w:pPr>
      <w:r w:rsidRPr="0058427C">
        <w:rPr>
          <w:rFonts w:ascii="Arial" w:hAnsi="Arial" w:cs="Arial"/>
          <w:snapToGrid w:val="0"/>
          <w:sz w:val="24"/>
          <w:szCs w:val="24"/>
          <w:lang w:val="ru-RU"/>
        </w:rPr>
        <w:br w:type="page"/>
      </w:r>
      <w:r w:rsidR="006E3878" w:rsidRPr="0058427C">
        <w:rPr>
          <w:rFonts w:ascii="Arial" w:hAnsi="Arial" w:cs="Arial"/>
          <w:snapToGrid w:val="0"/>
          <w:sz w:val="24"/>
          <w:szCs w:val="24"/>
          <w:lang w:val="ru-RU"/>
        </w:rPr>
        <w:lastRenderedPageBreak/>
        <w:t>Во текот на</w:t>
      </w:r>
      <w:r w:rsidR="006E3878" w:rsidRPr="00594741">
        <w:rPr>
          <w:rFonts w:ascii="Arial" w:hAnsi="Arial" w:cs="Arial"/>
          <w:snapToGrid w:val="0"/>
          <w:sz w:val="24"/>
          <w:szCs w:val="24"/>
          <w:lang w:val="mk-MK"/>
        </w:rPr>
        <w:t xml:space="preserve"> изминатите седум дена, во колкава мера </w:t>
      </w:r>
      <w:r w:rsidR="00062BF8" w:rsidRPr="00594741">
        <w:rPr>
          <w:rFonts w:ascii="Arial" w:hAnsi="Arial" w:cs="Arial"/>
          <w:snapToGrid w:val="0"/>
          <w:sz w:val="24"/>
          <w:szCs w:val="24"/>
          <w:lang w:val="mk-MK"/>
        </w:rPr>
        <w:t>симптомите на анемија</w:t>
      </w:r>
      <w:r w:rsidR="006E3878" w:rsidRPr="00594741">
        <w:rPr>
          <w:rFonts w:ascii="Arial" w:hAnsi="Arial" w:cs="Arial"/>
          <w:snapToGrid w:val="0"/>
          <w:sz w:val="24"/>
          <w:szCs w:val="24"/>
          <w:lang w:val="mk-MK"/>
        </w:rPr>
        <w:t xml:space="preserve"> ви влијае</w:t>
      </w:r>
      <w:r w:rsidR="00062BF8" w:rsidRPr="00594741">
        <w:rPr>
          <w:rFonts w:ascii="Arial" w:hAnsi="Arial" w:cs="Arial"/>
          <w:snapToGrid w:val="0"/>
          <w:sz w:val="24"/>
          <w:szCs w:val="24"/>
          <w:lang w:val="mk-MK"/>
        </w:rPr>
        <w:t>ја</w:t>
      </w:r>
      <w:r w:rsidR="006E3878" w:rsidRPr="00594741">
        <w:rPr>
          <w:rFonts w:ascii="Arial" w:hAnsi="Arial" w:cs="Arial"/>
          <w:snapToGrid w:val="0"/>
          <w:sz w:val="24"/>
          <w:szCs w:val="24"/>
          <w:lang w:val="mk-MK"/>
        </w:rPr>
        <w:t xml:space="preserve"> врз продуктивноста </w:t>
      </w:r>
      <w:r w:rsidR="006E3878" w:rsidRPr="00594741">
        <w:rPr>
          <w:rFonts w:ascii="Arial" w:hAnsi="Arial" w:cs="Arial"/>
          <w:snapToGrid w:val="0"/>
          <w:sz w:val="24"/>
          <w:szCs w:val="24"/>
          <w:u w:val="single"/>
          <w:lang w:val="mk-MK"/>
        </w:rPr>
        <w:t>додека работевте</w:t>
      </w:r>
      <w:r w:rsidR="006E3878" w:rsidRPr="00594741">
        <w:rPr>
          <w:rFonts w:ascii="Arial" w:hAnsi="Arial" w:cs="Arial"/>
          <w:snapToGrid w:val="0"/>
          <w:sz w:val="24"/>
          <w:szCs w:val="24"/>
          <w:lang w:val="mk-MK"/>
        </w:rPr>
        <w:t>?</w:t>
      </w:r>
    </w:p>
    <w:p w:rsidR="006E3878" w:rsidRPr="00594741" w:rsidRDefault="006E3878">
      <w:pPr>
        <w:rPr>
          <w:rFonts w:ascii="Arial" w:hAnsi="Arial" w:cs="Arial"/>
          <w:snapToGrid w:val="0"/>
          <w:sz w:val="24"/>
          <w:szCs w:val="24"/>
          <w:lang w:val="ru-RU"/>
        </w:rPr>
      </w:pPr>
    </w:p>
    <w:p w:rsidR="006E3878" w:rsidRPr="00594741" w:rsidRDefault="006E3878">
      <w:pPr>
        <w:pStyle w:val="BodyTextIndent"/>
        <w:ind w:left="357"/>
        <w:rPr>
          <w:rFonts w:ascii="Arial" w:hAnsi="Arial" w:cs="Arial"/>
          <w:i/>
          <w:snapToGrid w:val="0"/>
          <w:sz w:val="24"/>
          <w:szCs w:val="24"/>
          <w:lang w:val="ru-RU"/>
        </w:rPr>
      </w:pPr>
      <w:r w:rsidRPr="00594741">
        <w:rPr>
          <w:rFonts w:ascii="Arial" w:hAnsi="Arial" w:cs="Arial"/>
          <w:i/>
          <w:snapToGrid w:val="0"/>
          <w:sz w:val="24"/>
          <w:szCs w:val="24"/>
          <w:lang w:val="ru-RU"/>
        </w:rPr>
        <w:t xml:space="preserve">Осврнете се на деновите во кои сте биле ограничени во обемот или видот на работата што сте можеле да ја сработите, деновите кога сте постигнале помалку отколку што сте сакале или деновите кога не сте можеле да работите со толкаво внимание како вообичаено. Ако </w:t>
      </w:r>
      <w:r w:rsidR="00062BF8" w:rsidRPr="00594741">
        <w:rPr>
          <w:rFonts w:ascii="Arial" w:hAnsi="Arial" w:cs="Arial"/>
          <w:i/>
          <w:snapToGrid w:val="0"/>
          <w:sz w:val="24"/>
          <w:szCs w:val="24"/>
          <w:lang w:val="ru-RU"/>
        </w:rPr>
        <w:t>симптомите на анемија</w:t>
      </w:r>
      <w:r w:rsidRPr="00594741">
        <w:rPr>
          <w:rFonts w:ascii="Arial" w:hAnsi="Arial" w:cs="Arial"/>
          <w:i/>
          <w:snapToGrid w:val="0"/>
          <w:sz w:val="24"/>
          <w:szCs w:val="24"/>
          <w:lang w:val="ru-RU"/>
        </w:rPr>
        <w:t xml:space="preserve"> ви влијаел</w:t>
      </w:r>
      <w:r w:rsidR="00062BF8" w:rsidRPr="00594741">
        <w:rPr>
          <w:rFonts w:ascii="Arial" w:hAnsi="Arial" w:cs="Arial"/>
          <w:i/>
          <w:snapToGrid w:val="0"/>
          <w:sz w:val="24"/>
          <w:szCs w:val="24"/>
          <w:lang w:val="ru-RU"/>
        </w:rPr>
        <w:t>е</w:t>
      </w:r>
      <w:r w:rsidRPr="00594741">
        <w:rPr>
          <w:rFonts w:ascii="Arial" w:hAnsi="Arial" w:cs="Arial"/>
          <w:i/>
          <w:snapToGrid w:val="0"/>
          <w:sz w:val="24"/>
          <w:szCs w:val="24"/>
          <w:lang w:val="ru-RU"/>
        </w:rPr>
        <w:t xml:space="preserve"> врз работата само малку, изберете помал број. Изберете поголем број ако </w:t>
      </w:r>
      <w:r w:rsidR="00062BF8" w:rsidRPr="00594741">
        <w:rPr>
          <w:rFonts w:ascii="Arial" w:hAnsi="Arial" w:cs="Arial"/>
          <w:i/>
          <w:snapToGrid w:val="0"/>
          <w:sz w:val="24"/>
          <w:szCs w:val="24"/>
          <w:lang w:val="ru-RU"/>
        </w:rPr>
        <w:t>симптомите на анемија</w:t>
      </w:r>
      <w:r w:rsidRPr="00594741">
        <w:rPr>
          <w:rFonts w:ascii="Arial" w:hAnsi="Arial" w:cs="Arial"/>
          <w:i/>
          <w:snapToGrid w:val="0"/>
          <w:sz w:val="24"/>
          <w:szCs w:val="24"/>
          <w:lang w:val="ru-RU"/>
        </w:rPr>
        <w:t xml:space="preserve"> имал</w:t>
      </w:r>
      <w:r w:rsidR="00062BF8" w:rsidRPr="00594741">
        <w:rPr>
          <w:rFonts w:ascii="Arial" w:hAnsi="Arial" w:cs="Arial"/>
          <w:i/>
          <w:snapToGrid w:val="0"/>
          <w:sz w:val="24"/>
          <w:szCs w:val="24"/>
          <w:lang w:val="ru-RU"/>
        </w:rPr>
        <w:t>е</w:t>
      </w:r>
      <w:r w:rsidRPr="00594741">
        <w:rPr>
          <w:rFonts w:ascii="Arial" w:hAnsi="Arial" w:cs="Arial"/>
          <w:i/>
          <w:snapToGrid w:val="0"/>
          <w:sz w:val="24"/>
          <w:szCs w:val="24"/>
          <w:lang w:val="ru-RU"/>
        </w:rPr>
        <w:t xml:space="preserve"> големо влијание врз работата.</w:t>
      </w:r>
    </w:p>
    <w:tbl>
      <w:tblPr>
        <w:tblW w:w="0" w:type="auto"/>
        <w:jc w:val="center"/>
        <w:tblLayout w:type="fixed"/>
        <w:tblLook w:val="0000"/>
      </w:tblPr>
      <w:tblGrid>
        <w:gridCol w:w="1872"/>
        <w:gridCol w:w="432"/>
        <w:gridCol w:w="432"/>
        <w:gridCol w:w="432"/>
        <w:gridCol w:w="432"/>
        <w:gridCol w:w="432"/>
        <w:gridCol w:w="432"/>
        <w:gridCol w:w="432"/>
        <w:gridCol w:w="432"/>
        <w:gridCol w:w="432"/>
        <w:gridCol w:w="432"/>
        <w:gridCol w:w="558"/>
        <w:gridCol w:w="2160"/>
      </w:tblGrid>
      <w:tr w:rsidR="006E3878" w:rsidRPr="0058427C">
        <w:trPr>
          <w:cantSplit/>
          <w:jc w:val="center"/>
        </w:trPr>
        <w:tc>
          <w:tcPr>
            <w:tcW w:w="8910" w:type="dxa"/>
            <w:gridSpan w:val="13"/>
          </w:tcPr>
          <w:p w:rsidR="006E3878" w:rsidRPr="00594741" w:rsidRDefault="006E3878" w:rsidP="00062BF8">
            <w:pPr>
              <w:spacing w:before="120" w:after="120"/>
              <w:jc w:val="center"/>
              <w:rPr>
                <w:rFonts w:ascii="Arial" w:hAnsi="Arial" w:cs="Arial"/>
                <w:snapToGrid w:val="0"/>
                <w:sz w:val="24"/>
                <w:szCs w:val="24"/>
                <w:lang w:val="ru-RU"/>
              </w:rPr>
            </w:pPr>
            <w:r w:rsidRPr="00594741">
              <w:rPr>
                <w:rFonts w:ascii="Arial" w:hAnsi="Arial" w:cs="Arial"/>
                <w:snapToGrid w:val="0"/>
                <w:sz w:val="24"/>
                <w:szCs w:val="24"/>
                <w:lang w:val="mk-MK"/>
              </w:rPr>
              <w:t xml:space="preserve">Осврнете се само на тоа колку </w:t>
            </w:r>
            <w:r w:rsidR="00062BF8" w:rsidRPr="00594741">
              <w:rPr>
                <w:rFonts w:ascii="Arial" w:hAnsi="Arial" w:cs="Arial"/>
                <w:snapToGrid w:val="0"/>
                <w:sz w:val="24"/>
                <w:szCs w:val="24"/>
                <w:u w:val="single"/>
                <w:lang w:val="mk-MK"/>
              </w:rPr>
              <w:t>симптомите на анемија</w:t>
            </w:r>
            <w:r w:rsidRPr="00594741">
              <w:rPr>
                <w:rFonts w:ascii="Arial" w:hAnsi="Arial" w:cs="Arial"/>
                <w:snapToGrid w:val="0"/>
                <w:sz w:val="24"/>
                <w:szCs w:val="24"/>
                <w:lang w:val="mk-MK"/>
              </w:rPr>
              <w:t xml:space="preserve"> имал</w:t>
            </w:r>
            <w:r w:rsidR="00062BF8" w:rsidRPr="00594741">
              <w:rPr>
                <w:rFonts w:ascii="Arial" w:hAnsi="Arial" w:cs="Arial"/>
                <w:snapToGrid w:val="0"/>
                <w:sz w:val="24"/>
                <w:szCs w:val="24"/>
                <w:lang w:val="mk-MK"/>
              </w:rPr>
              <w:t>е</w:t>
            </w:r>
            <w:r w:rsidRPr="00594741">
              <w:rPr>
                <w:rFonts w:ascii="Arial" w:hAnsi="Arial" w:cs="Arial"/>
                <w:snapToGrid w:val="0"/>
                <w:sz w:val="24"/>
                <w:szCs w:val="24"/>
                <w:lang w:val="mk-MK"/>
              </w:rPr>
              <w:t xml:space="preserve"> влијание </w:t>
            </w:r>
            <w:r w:rsidRPr="00594741">
              <w:rPr>
                <w:rFonts w:ascii="Arial" w:hAnsi="Arial" w:cs="Arial"/>
                <w:snapToGrid w:val="0"/>
                <w:sz w:val="24"/>
                <w:szCs w:val="24"/>
                <w:lang w:val="ru-RU"/>
              </w:rPr>
              <w:br/>
            </w:r>
            <w:r w:rsidRPr="00594741">
              <w:rPr>
                <w:rFonts w:ascii="Arial" w:hAnsi="Arial" w:cs="Arial"/>
                <w:snapToGrid w:val="0"/>
                <w:sz w:val="24"/>
                <w:szCs w:val="24"/>
                <w:lang w:val="mk-MK"/>
              </w:rPr>
              <w:t xml:space="preserve">врз продуктивноста </w:t>
            </w:r>
            <w:r w:rsidRPr="00594741">
              <w:rPr>
                <w:rFonts w:ascii="Arial" w:hAnsi="Arial" w:cs="Arial"/>
                <w:snapToGrid w:val="0"/>
                <w:sz w:val="24"/>
                <w:szCs w:val="24"/>
                <w:u w:val="single"/>
                <w:lang w:val="mk-MK"/>
              </w:rPr>
              <w:t>додека сте работеле</w:t>
            </w:r>
            <w:r w:rsidRPr="00594741">
              <w:rPr>
                <w:rFonts w:ascii="Arial" w:hAnsi="Arial" w:cs="Arial"/>
                <w:snapToGrid w:val="0"/>
                <w:sz w:val="24"/>
                <w:szCs w:val="24"/>
                <w:lang w:val="mk-MK"/>
              </w:rPr>
              <w:t>.</w:t>
            </w:r>
          </w:p>
        </w:tc>
      </w:tr>
      <w:tr w:rsidR="006E3878" w:rsidRPr="0058427C" w:rsidTr="00460C90">
        <w:trPr>
          <w:cantSplit/>
          <w:trHeight w:val="805"/>
          <w:jc w:val="center"/>
        </w:trPr>
        <w:tc>
          <w:tcPr>
            <w:tcW w:w="1872" w:type="dxa"/>
            <w:vMerge w:val="restart"/>
          </w:tcPr>
          <w:p w:rsidR="006E3878" w:rsidRPr="00594741" w:rsidRDefault="004B3FC4" w:rsidP="004B3FC4">
            <w:pPr>
              <w:spacing w:before="120" w:after="120"/>
              <w:rPr>
                <w:rFonts w:ascii="Arial" w:hAnsi="Arial" w:cs="Arial"/>
                <w:snapToGrid w:val="0"/>
                <w:sz w:val="24"/>
                <w:szCs w:val="24"/>
                <w:lang w:val="ru-RU"/>
              </w:rPr>
            </w:pPr>
            <w:r w:rsidRPr="00594741">
              <w:rPr>
                <w:rFonts w:ascii="Arial" w:hAnsi="Arial" w:cs="Arial"/>
                <w:snapToGrid w:val="0"/>
                <w:sz w:val="24"/>
                <w:szCs w:val="24"/>
                <w:lang w:val="ru-RU"/>
              </w:rPr>
              <w:t>Симптомите на анемија</w:t>
            </w:r>
            <w:r w:rsidR="006E3878" w:rsidRPr="00594741">
              <w:rPr>
                <w:rFonts w:ascii="Arial" w:hAnsi="Arial" w:cs="Arial"/>
                <w:snapToGrid w:val="0"/>
                <w:sz w:val="24"/>
                <w:szCs w:val="24"/>
                <w:lang w:val="ru-RU"/>
              </w:rPr>
              <w:t xml:space="preserve"> нема</w:t>
            </w:r>
            <w:r w:rsidRPr="00594741">
              <w:rPr>
                <w:rFonts w:ascii="Arial" w:hAnsi="Arial" w:cs="Arial"/>
                <w:snapToGrid w:val="0"/>
                <w:sz w:val="24"/>
                <w:szCs w:val="24"/>
                <w:lang w:val="ru-RU"/>
              </w:rPr>
              <w:t>а</w:t>
            </w:r>
            <w:r w:rsidR="006E3878" w:rsidRPr="00594741">
              <w:rPr>
                <w:rFonts w:ascii="Arial" w:hAnsi="Arial" w:cs="Arial"/>
                <w:snapToGrid w:val="0"/>
                <w:sz w:val="24"/>
                <w:szCs w:val="24"/>
                <w:lang w:val="ru-RU"/>
              </w:rPr>
              <w:t xml:space="preserve"> влијание врз работата</w:t>
            </w: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558"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2160" w:type="dxa"/>
            <w:vMerge w:val="restart"/>
          </w:tcPr>
          <w:p w:rsidR="006E3878" w:rsidRPr="00594741" w:rsidRDefault="004B3FC4" w:rsidP="004B3FC4">
            <w:pPr>
              <w:spacing w:before="120" w:after="120"/>
              <w:rPr>
                <w:rFonts w:ascii="Arial" w:hAnsi="Arial" w:cs="Arial"/>
                <w:snapToGrid w:val="0"/>
                <w:sz w:val="24"/>
                <w:szCs w:val="24"/>
                <w:lang w:val="ru-RU"/>
              </w:rPr>
            </w:pPr>
            <w:r w:rsidRPr="00352233">
              <w:rPr>
                <w:rFonts w:ascii="Arial" w:hAnsi="Arial" w:cs="Arial"/>
                <w:bCs/>
                <w:kern w:val="32"/>
                <w:sz w:val="24"/>
                <w:szCs w:val="32"/>
                <w:lang w:val="ru-RU"/>
              </w:rPr>
              <w:t>Симптомите на анемија</w:t>
            </w:r>
            <w:r w:rsidR="006E3878" w:rsidRPr="00352233">
              <w:rPr>
                <w:rFonts w:ascii="Arial" w:hAnsi="Arial" w:cs="Arial"/>
                <w:bCs/>
                <w:kern w:val="32"/>
                <w:sz w:val="24"/>
                <w:szCs w:val="32"/>
                <w:lang w:val="ru-RU"/>
              </w:rPr>
              <w:t xml:space="preserve"> целосно ме попречи</w:t>
            </w:r>
            <w:r w:rsidRPr="00352233">
              <w:rPr>
                <w:rFonts w:ascii="Arial" w:hAnsi="Arial" w:cs="Arial"/>
                <w:bCs/>
                <w:kern w:val="32"/>
                <w:sz w:val="24"/>
                <w:szCs w:val="32"/>
                <w:lang w:val="ru-RU"/>
              </w:rPr>
              <w:t>ја</w:t>
            </w:r>
            <w:r w:rsidR="006E3878" w:rsidRPr="00352233">
              <w:rPr>
                <w:rFonts w:ascii="Arial" w:hAnsi="Arial" w:cs="Arial"/>
                <w:bCs/>
                <w:kern w:val="32"/>
                <w:sz w:val="24"/>
                <w:szCs w:val="32"/>
                <w:lang w:val="ru-RU"/>
              </w:rPr>
              <w:t xml:space="preserve"> во работата</w:t>
            </w:r>
          </w:p>
        </w:tc>
      </w:tr>
      <w:tr w:rsidR="006E3878" w:rsidRPr="00594741" w:rsidTr="00460C90">
        <w:trPr>
          <w:cantSplit/>
          <w:trHeight w:val="805"/>
          <w:jc w:val="center"/>
        </w:trPr>
        <w:tc>
          <w:tcPr>
            <w:tcW w:w="1872" w:type="dxa"/>
            <w:vMerge/>
          </w:tcPr>
          <w:p w:rsidR="006E3878" w:rsidRPr="00594741" w:rsidRDefault="006E3878">
            <w:pPr>
              <w:spacing w:before="120" w:after="120"/>
              <w:ind w:left="42"/>
              <w:rPr>
                <w:rFonts w:ascii="Arial" w:hAnsi="Arial" w:cs="Arial"/>
                <w:snapToGrid w:val="0"/>
                <w:sz w:val="24"/>
                <w:szCs w:val="24"/>
                <w:lang w:val="ru-RU"/>
              </w:rPr>
            </w:pP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0</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1</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2</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3</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4</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5</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6</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7</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8</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9</w:t>
            </w:r>
          </w:p>
        </w:tc>
        <w:tc>
          <w:tcPr>
            <w:tcW w:w="558"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10</w:t>
            </w:r>
          </w:p>
        </w:tc>
        <w:tc>
          <w:tcPr>
            <w:tcW w:w="2160" w:type="dxa"/>
            <w:vMerge/>
          </w:tcPr>
          <w:p w:rsidR="006E3878" w:rsidRPr="00594741" w:rsidRDefault="006E3878">
            <w:pPr>
              <w:spacing w:before="120" w:after="120"/>
              <w:ind w:left="42"/>
              <w:rPr>
                <w:rFonts w:ascii="Arial" w:hAnsi="Arial" w:cs="Arial"/>
                <w:snapToGrid w:val="0"/>
                <w:sz w:val="24"/>
                <w:szCs w:val="24"/>
              </w:rPr>
            </w:pPr>
          </w:p>
        </w:tc>
      </w:tr>
    </w:tbl>
    <w:p w:rsidR="006E3878" w:rsidRPr="000F1970" w:rsidRDefault="006E3878" w:rsidP="000C3DE5">
      <w:pPr>
        <w:spacing w:before="120" w:after="120"/>
        <w:jc w:val="center"/>
        <w:rPr>
          <w:rFonts w:ascii="Arial" w:hAnsi="Arial" w:cs="Arial"/>
          <w:bCs/>
          <w:kern w:val="32"/>
          <w:sz w:val="24"/>
          <w:szCs w:val="32"/>
        </w:rPr>
      </w:pPr>
      <w:r w:rsidRPr="000F1970">
        <w:rPr>
          <w:rFonts w:ascii="Arial" w:hAnsi="Arial" w:cs="Arial"/>
          <w:bCs/>
          <w:kern w:val="32"/>
          <w:sz w:val="24"/>
          <w:szCs w:val="32"/>
        </w:rPr>
        <w:t>ЗАОКРУЖЕТЕ БРОЈ</w:t>
      </w:r>
    </w:p>
    <w:p w:rsidR="006E3878" w:rsidRPr="00594741" w:rsidRDefault="006E3878">
      <w:pPr>
        <w:numPr>
          <w:ilvl w:val="0"/>
          <w:numId w:val="1"/>
        </w:numPr>
        <w:ind w:left="357" w:hanging="357"/>
        <w:rPr>
          <w:rFonts w:ascii="Arial" w:hAnsi="Arial" w:cs="Arial"/>
          <w:i/>
          <w:snapToGrid w:val="0"/>
          <w:sz w:val="24"/>
          <w:szCs w:val="24"/>
          <w:lang w:val="ru-RU"/>
        </w:rPr>
      </w:pPr>
      <w:r w:rsidRPr="00594741">
        <w:rPr>
          <w:rFonts w:ascii="Arial" w:hAnsi="Arial" w:cs="Arial"/>
          <w:snapToGrid w:val="0"/>
          <w:sz w:val="24"/>
          <w:szCs w:val="24"/>
          <w:lang w:val="ru-RU"/>
        </w:rPr>
        <w:t xml:space="preserve">Во текот на изминатите седум дена, во колкава мера </w:t>
      </w:r>
      <w:r w:rsidR="004B3FC4" w:rsidRPr="00594741">
        <w:rPr>
          <w:rFonts w:ascii="Arial" w:hAnsi="Arial" w:cs="Arial"/>
          <w:snapToGrid w:val="0"/>
          <w:sz w:val="24"/>
          <w:szCs w:val="24"/>
          <w:lang w:val="ru-RU"/>
        </w:rPr>
        <w:t xml:space="preserve">симптомите на анемија </w:t>
      </w:r>
      <w:r w:rsidRPr="00594741">
        <w:rPr>
          <w:rFonts w:ascii="Arial" w:hAnsi="Arial" w:cs="Arial"/>
          <w:snapToGrid w:val="0"/>
          <w:sz w:val="24"/>
          <w:szCs w:val="24"/>
          <w:lang w:val="ru-RU"/>
        </w:rPr>
        <w:t>ви влијае</w:t>
      </w:r>
      <w:r w:rsidR="004B3FC4" w:rsidRPr="00594741">
        <w:rPr>
          <w:rFonts w:ascii="Arial" w:hAnsi="Arial" w:cs="Arial"/>
          <w:snapToGrid w:val="0"/>
          <w:sz w:val="24"/>
          <w:szCs w:val="24"/>
          <w:lang w:val="ru-RU"/>
        </w:rPr>
        <w:t>ја</w:t>
      </w:r>
      <w:r w:rsidRPr="00594741">
        <w:rPr>
          <w:rFonts w:ascii="Arial" w:hAnsi="Arial" w:cs="Arial"/>
          <w:snapToGrid w:val="0"/>
          <w:sz w:val="24"/>
          <w:szCs w:val="24"/>
          <w:lang w:val="ru-RU"/>
        </w:rPr>
        <w:t xml:space="preserve"> врз способноста за извршување на редовните секојдневни активности кои не се поврзани со работата на работното место?</w:t>
      </w:r>
    </w:p>
    <w:p w:rsidR="006E3878" w:rsidRPr="00594741" w:rsidRDefault="006E3878">
      <w:pPr>
        <w:rPr>
          <w:rFonts w:ascii="Arial" w:hAnsi="Arial" w:cs="Arial"/>
          <w:i/>
          <w:snapToGrid w:val="0"/>
          <w:sz w:val="24"/>
          <w:szCs w:val="24"/>
          <w:lang w:val="ru-RU"/>
        </w:rPr>
      </w:pPr>
    </w:p>
    <w:p w:rsidR="006E3878" w:rsidRPr="00594741" w:rsidRDefault="006E3878">
      <w:pPr>
        <w:spacing w:after="120"/>
        <w:ind w:left="357"/>
        <w:rPr>
          <w:rFonts w:ascii="Arial" w:hAnsi="Arial" w:cs="Arial"/>
          <w:i/>
          <w:iCs/>
          <w:snapToGrid w:val="0"/>
          <w:sz w:val="24"/>
          <w:szCs w:val="24"/>
          <w:lang w:val="ru-RU"/>
        </w:rPr>
      </w:pPr>
      <w:r w:rsidRPr="00594741">
        <w:rPr>
          <w:rFonts w:ascii="Arial" w:hAnsi="Arial" w:cs="Arial"/>
          <w:i/>
          <w:iCs/>
          <w:snapToGrid w:val="0"/>
          <w:sz w:val="24"/>
          <w:szCs w:val="24"/>
          <w:lang w:val="ru-RU"/>
        </w:rPr>
        <w:t xml:space="preserve">Под редовни активности се подразбираат вообичаените активности кои ги извршувате, како што се работа во домот, купување, грижа за децата, вежбање, учење итн. Размислете за моментите кога сте биле ограничени во обемот или видот на активностите што сте можеле да ги сработите и моментите кога сте постигнале помалку отколку што би сакале. Ако </w:t>
      </w:r>
      <w:r w:rsidR="004B3FC4" w:rsidRPr="00594741">
        <w:rPr>
          <w:rFonts w:ascii="Arial" w:hAnsi="Arial" w:cs="Arial"/>
          <w:i/>
          <w:iCs/>
          <w:snapToGrid w:val="0"/>
          <w:sz w:val="24"/>
          <w:szCs w:val="24"/>
          <w:lang w:val="ru-RU"/>
        </w:rPr>
        <w:t>симптомите на а</w:t>
      </w:r>
      <w:r w:rsidR="00D14CB8" w:rsidRPr="00594741">
        <w:rPr>
          <w:rFonts w:ascii="Arial" w:hAnsi="Arial" w:cs="Arial"/>
          <w:i/>
          <w:iCs/>
          <w:snapToGrid w:val="0"/>
          <w:sz w:val="24"/>
          <w:szCs w:val="24"/>
          <w:lang w:val="ru-RU"/>
        </w:rPr>
        <w:t>немија</w:t>
      </w:r>
      <w:r w:rsidR="004B3FC4" w:rsidRPr="00594741">
        <w:rPr>
          <w:rFonts w:ascii="Arial" w:hAnsi="Arial" w:cs="Arial"/>
          <w:i/>
          <w:iCs/>
          <w:snapToGrid w:val="0"/>
          <w:sz w:val="24"/>
          <w:szCs w:val="24"/>
          <w:lang w:val="ru-RU"/>
        </w:rPr>
        <w:t xml:space="preserve"> </w:t>
      </w:r>
      <w:r w:rsidRPr="00594741">
        <w:rPr>
          <w:rFonts w:ascii="Arial" w:hAnsi="Arial" w:cs="Arial"/>
          <w:i/>
          <w:iCs/>
          <w:snapToGrid w:val="0"/>
          <w:sz w:val="24"/>
          <w:szCs w:val="24"/>
          <w:lang w:val="ru-RU"/>
        </w:rPr>
        <w:t>ви влијаел</w:t>
      </w:r>
      <w:r w:rsidR="00D14CB8" w:rsidRPr="00594741">
        <w:rPr>
          <w:rFonts w:ascii="Arial" w:hAnsi="Arial" w:cs="Arial"/>
          <w:i/>
          <w:iCs/>
          <w:snapToGrid w:val="0"/>
          <w:sz w:val="24"/>
          <w:szCs w:val="24"/>
          <w:lang w:val="ru-RU"/>
        </w:rPr>
        <w:t>е</w:t>
      </w:r>
      <w:r w:rsidRPr="00594741">
        <w:rPr>
          <w:rFonts w:ascii="Arial" w:hAnsi="Arial" w:cs="Arial"/>
          <w:i/>
          <w:iCs/>
          <w:snapToGrid w:val="0"/>
          <w:sz w:val="24"/>
          <w:szCs w:val="24"/>
          <w:lang w:val="ru-RU"/>
        </w:rPr>
        <w:t xml:space="preserve"> врз активностите само малку, изберете помал број. Изберете поголем број ако </w:t>
      </w:r>
      <w:r w:rsidR="00D14CB8" w:rsidRPr="00594741">
        <w:rPr>
          <w:rFonts w:ascii="Arial" w:hAnsi="Arial" w:cs="Arial"/>
          <w:i/>
          <w:iCs/>
          <w:snapToGrid w:val="0"/>
          <w:sz w:val="24"/>
          <w:szCs w:val="24"/>
          <w:lang w:val="ru-RU"/>
        </w:rPr>
        <w:t xml:space="preserve">симптомите на анемија </w:t>
      </w:r>
      <w:r w:rsidRPr="00594741">
        <w:rPr>
          <w:rFonts w:ascii="Arial" w:hAnsi="Arial" w:cs="Arial"/>
          <w:i/>
          <w:iCs/>
          <w:snapToGrid w:val="0"/>
          <w:sz w:val="24"/>
          <w:szCs w:val="24"/>
          <w:lang w:val="ru-RU"/>
        </w:rPr>
        <w:t>имал</w:t>
      </w:r>
      <w:r w:rsidR="00D14CB8" w:rsidRPr="00594741">
        <w:rPr>
          <w:rFonts w:ascii="Arial" w:hAnsi="Arial" w:cs="Arial"/>
          <w:i/>
          <w:iCs/>
          <w:snapToGrid w:val="0"/>
          <w:sz w:val="24"/>
          <w:szCs w:val="24"/>
          <w:lang w:val="ru-RU"/>
        </w:rPr>
        <w:t>е</w:t>
      </w:r>
      <w:r w:rsidRPr="00594741">
        <w:rPr>
          <w:rFonts w:ascii="Arial" w:hAnsi="Arial" w:cs="Arial"/>
          <w:i/>
          <w:iCs/>
          <w:snapToGrid w:val="0"/>
          <w:sz w:val="24"/>
          <w:szCs w:val="24"/>
          <w:lang w:val="ru-RU"/>
        </w:rPr>
        <w:t xml:space="preserve"> големо влијание врз активностите.</w:t>
      </w:r>
    </w:p>
    <w:tbl>
      <w:tblPr>
        <w:tblW w:w="0" w:type="auto"/>
        <w:jc w:val="center"/>
        <w:tblLayout w:type="fixed"/>
        <w:tblLook w:val="0000"/>
      </w:tblPr>
      <w:tblGrid>
        <w:gridCol w:w="1872"/>
        <w:gridCol w:w="432"/>
        <w:gridCol w:w="432"/>
        <w:gridCol w:w="432"/>
        <w:gridCol w:w="432"/>
        <w:gridCol w:w="432"/>
        <w:gridCol w:w="432"/>
        <w:gridCol w:w="432"/>
        <w:gridCol w:w="432"/>
        <w:gridCol w:w="432"/>
        <w:gridCol w:w="432"/>
        <w:gridCol w:w="648"/>
        <w:gridCol w:w="2070"/>
      </w:tblGrid>
      <w:tr w:rsidR="006E3878" w:rsidRPr="0058427C">
        <w:trPr>
          <w:cantSplit/>
          <w:jc w:val="center"/>
        </w:trPr>
        <w:tc>
          <w:tcPr>
            <w:tcW w:w="8910" w:type="dxa"/>
            <w:gridSpan w:val="13"/>
          </w:tcPr>
          <w:p w:rsidR="006E3878" w:rsidRPr="00594741" w:rsidRDefault="006E3878" w:rsidP="00D14CB8">
            <w:pPr>
              <w:spacing w:before="120" w:after="120"/>
              <w:jc w:val="center"/>
              <w:rPr>
                <w:rFonts w:ascii="Arial" w:hAnsi="Arial" w:cs="Arial"/>
                <w:snapToGrid w:val="0"/>
                <w:sz w:val="24"/>
                <w:szCs w:val="24"/>
                <w:lang w:val="ru-RU"/>
              </w:rPr>
            </w:pPr>
            <w:r w:rsidRPr="00594741">
              <w:rPr>
                <w:rFonts w:ascii="Arial" w:hAnsi="Arial" w:cs="Arial"/>
                <w:snapToGrid w:val="0"/>
                <w:sz w:val="24"/>
                <w:szCs w:val="24"/>
                <w:lang w:val="mk-MK"/>
              </w:rPr>
              <w:t xml:space="preserve">Осврнете се само на тоа во колкава мера </w:t>
            </w:r>
            <w:r w:rsidR="00D14CB8" w:rsidRPr="00594741">
              <w:rPr>
                <w:rFonts w:ascii="Arial" w:hAnsi="Arial" w:cs="Arial"/>
                <w:snapToGrid w:val="0"/>
                <w:sz w:val="24"/>
                <w:szCs w:val="24"/>
                <w:u w:val="single"/>
                <w:lang w:val="mk-MK"/>
              </w:rPr>
              <w:t>симптомите на анемија</w:t>
            </w:r>
            <w:r w:rsidR="00D14CB8" w:rsidRPr="00594741">
              <w:rPr>
                <w:rFonts w:ascii="Arial" w:hAnsi="Arial" w:cs="Arial"/>
                <w:snapToGrid w:val="0"/>
                <w:sz w:val="24"/>
                <w:szCs w:val="24"/>
                <w:lang w:val="mk-MK"/>
              </w:rPr>
              <w:t xml:space="preserve"> </w:t>
            </w:r>
            <w:r w:rsidRPr="00594741">
              <w:rPr>
                <w:rFonts w:ascii="Arial" w:hAnsi="Arial" w:cs="Arial"/>
                <w:snapToGrid w:val="0"/>
                <w:sz w:val="24"/>
                <w:szCs w:val="24"/>
                <w:lang w:val="mk-MK"/>
              </w:rPr>
              <w:t>ви влијаел</w:t>
            </w:r>
            <w:r w:rsidR="00D14CB8" w:rsidRPr="00594741">
              <w:rPr>
                <w:rFonts w:ascii="Arial" w:hAnsi="Arial" w:cs="Arial"/>
                <w:snapToGrid w:val="0"/>
                <w:sz w:val="24"/>
                <w:szCs w:val="24"/>
                <w:lang w:val="mk-MK"/>
              </w:rPr>
              <w:t>е</w:t>
            </w:r>
            <w:r w:rsidRPr="00594741">
              <w:rPr>
                <w:rFonts w:ascii="Arial" w:hAnsi="Arial" w:cs="Arial"/>
                <w:snapToGrid w:val="0"/>
                <w:sz w:val="24"/>
                <w:szCs w:val="24"/>
                <w:lang w:val="mk-MK"/>
              </w:rPr>
              <w:t xml:space="preserve"> врз способноста за извршување на редовните секојдневни активности кои не се поврзани со работата на работното место.</w:t>
            </w:r>
          </w:p>
        </w:tc>
      </w:tr>
      <w:tr w:rsidR="006E3878" w:rsidRPr="0058427C" w:rsidTr="000F1970">
        <w:trPr>
          <w:cantSplit/>
          <w:trHeight w:val="1081"/>
          <w:jc w:val="center"/>
        </w:trPr>
        <w:tc>
          <w:tcPr>
            <w:tcW w:w="1872" w:type="dxa"/>
            <w:vMerge w:val="restart"/>
          </w:tcPr>
          <w:p w:rsidR="006E3878" w:rsidRPr="00594741" w:rsidRDefault="00D14CB8" w:rsidP="00D14CB8">
            <w:pPr>
              <w:spacing w:before="120" w:after="120"/>
              <w:rPr>
                <w:rFonts w:ascii="Arial" w:hAnsi="Arial" w:cs="Arial"/>
                <w:snapToGrid w:val="0"/>
                <w:sz w:val="24"/>
                <w:szCs w:val="24"/>
                <w:lang w:val="ru-RU"/>
              </w:rPr>
            </w:pPr>
            <w:r w:rsidRPr="00594741">
              <w:rPr>
                <w:rFonts w:ascii="Arial" w:hAnsi="Arial" w:cs="Arial"/>
                <w:snapToGrid w:val="0"/>
                <w:sz w:val="24"/>
                <w:szCs w:val="24"/>
                <w:lang w:val="ru-RU"/>
              </w:rPr>
              <w:t>Симптомите на анемија</w:t>
            </w:r>
            <w:r w:rsidR="006E3878" w:rsidRPr="00594741">
              <w:rPr>
                <w:rFonts w:ascii="Arial" w:hAnsi="Arial" w:cs="Arial"/>
                <w:snapToGrid w:val="0"/>
                <w:sz w:val="24"/>
                <w:szCs w:val="24"/>
                <w:lang w:val="ru-RU"/>
              </w:rPr>
              <w:t xml:space="preserve"> нема</w:t>
            </w:r>
            <w:r w:rsidRPr="00594741">
              <w:rPr>
                <w:rFonts w:ascii="Arial" w:hAnsi="Arial" w:cs="Arial"/>
                <w:snapToGrid w:val="0"/>
                <w:sz w:val="24"/>
                <w:szCs w:val="24"/>
                <w:lang w:val="ru-RU"/>
              </w:rPr>
              <w:t>а</w:t>
            </w:r>
            <w:r w:rsidR="006E3878" w:rsidRPr="00594741">
              <w:rPr>
                <w:rFonts w:ascii="Arial" w:hAnsi="Arial" w:cs="Arial"/>
                <w:snapToGrid w:val="0"/>
                <w:sz w:val="24"/>
                <w:szCs w:val="24"/>
                <w:lang w:val="ru-RU"/>
              </w:rPr>
              <w:t xml:space="preserve"> влијание врз секојдневните активности</w:t>
            </w: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432"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648" w:type="dxa"/>
            <w:tcBorders>
              <w:bottom w:val="single" w:sz="4" w:space="0" w:color="auto"/>
            </w:tcBorders>
          </w:tcPr>
          <w:p w:rsidR="006E3878" w:rsidRPr="00594741" w:rsidRDefault="006E3878">
            <w:pPr>
              <w:spacing w:before="120" w:after="120"/>
              <w:ind w:left="42"/>
              <w:rPr>
                <w:rFonts w:ascii="Arial" w:hAnsi="Arial" w:cs="Arial"/>
                <w:snapToGrid w:val="0"/>
                <w:sz w:val="24"/>
                <w:szCs w:val="24"/>
                <w:lang w:val="ru-RU"/>
              </w:rPr>
            </w:pPr>
          </w:p>
        </w:tc>
        <w:tc>
          <w:tcPr>
            <w:tcW w:w="2070" w:type="dxa"/>
            <w:vMerge w:val="restart"/>
          </w:tcPr>
          <w:p w:rsidR="006E3878" w:rsidRPr="00594741" w:rsidRDefault="00D14CB8" w:rsidP="00D14CB8">
            <w:pPr>
              <w:spacing w:before="120" w:after="120"/>
              <w:rPr>
                <w:rFonts w:ascii="Arial" w:hAnsi="Arial" w:cs="Arial"/>
                <w:snapToGrid w:val="0"/>
                <w:sz w:val="24"/>
                <w:szCs w:val="24"/>
                <w:lang w:val="ru-RU"/>
              </w:rPr>
            </w:pPr>
            <w:r w:rsidRPr="00594741">
              <w:rPr>
                <w:rFonts w:ascii="Arial" w:hAnsi="Arial" w:cs="Arial"/>
                <w:snapToGrid w:val="0"/>
                <w:sz w:val="24"/>
                <w:szCs w:val="24"/>
                <w:lang w:val="ru-RU"/>
              </w:rPr>
              <w:t>Симптомите на анемија</w:t>
            </w:r>
            <w:r w:rsidR="006E3878" w:rsidRPr="00594741">
              <w:rPr>
                <w:rFonts w:ascii="Arial" w:hAnsi="Arial" w:cs="Arial"/>
                <w:snapToGrid w:val="0"/>
                <w:sz w:val="24"/>
                <w:szCs w:val="24"/>
                <w:lang w:val="ru-RU"/>
              </w:rPr>
              <w:t xml:space="preserve"> целосно ме попречи</w:t>
            </w:r>
            <w:r w:rsidRPr="00594741">
              <w:rPr>
                <w:rFonts w:ascii="Arial" w:hAnsi="Arial" w:cs="Arial"/>
                <w:snapToGrid w:val="0"/>
                <w:sz w:val="24"/>
                <w:szCs w:val="24"/>
                <w:lang w:val="ru-RU"/>
              </w:rPr>
              <w:t>ја</w:t>
            </w:r>
            <w:r w:rsidR="006E3878" w:rsidRPr="00594741">
              <w:rPr>
                <w:rFonts w:ascii="Arial" w:hAnsi="Arial" w:cs="Arial"/>
                <w:snapToGrid w:val="0"/>
                <w:sz w:val="24"/>
                <w:szCs w:val="24"/>
                <w:lang w:val="ru-RU"/>
              </w:rPr>
              <w:t xml:space="preserve"> да ги извршувам секојдневните активности</w:t>
            </w:r>
          </w:p>
        </w:tc>
      </w:tr>
      <w:tr w:rsidR="006E3878" w:rsidRPr="00594741" w:rsidTr="000F1970">
        <w:trPr>
          <w:cantSplit/>
          <w:trHeight w:val="1081"/>
          <w:jc w:val="center"/>
        </w:trPr>
        <w:tc>
          <w:tcPr>
            <w:tcW w:w="1872" w:type="dxa"/>
            <w:vMerge/>
          </w:tcPr>
          <w:p w:rsidR="006E3878" w:rsidRPr="00594741" w:rsidRDefault="006E3878">
            <w:pPr>
              <w:spacing w:before="120" w:after="120"/>
              <w:ind w:left="42"/>
              <w:rPr>
                <w:rFonts w:ascii="Arial" w:hAnsi="Arial" w:cs="Arial"/>
                <w:snapToGrid w:val="0"/>
                <w:sz w:val="24"/>
                <w:szCs w:val="24"/>
                <w:lang w:val="ru-RU"/>
              </w:rPr>
            </w:pP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0</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1</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2</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3</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4</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5</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6</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7</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8</w:t>
            </w:r>
          </w:p>
        </w:tc>
        <w:tc>
          <w:tcPr>
            <w:tcW w:w="432"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9</w:t>
            </w:r>
          </w:p>
        </w:tc>
        <w:tc>
          <w:tcPr>
            <w:tcW w:w="648" w:type="dxa"/>
          </w:tcPr>
          <w:p w:rsidR="006E3878" w:rsidRPr="00594741" w:rsidRDefault="006E3878">
            <w:pPr>
              <w:spacing w:before="120" w:after="120"/>
              <w:ind w:left="42"/>
              <w:rPr>
                <w:rFonts w:ascii="Arial" w:hAnsi="Arial" w:cs="Arial"/>
                <w:snapToGrid w:val="0"/>
                <w:sz w:val="24"/>
                <w:szCs w:val="24"/>
              </w:rPr>
            </w:pPr>
            <w:r w:rsidRPr="00594741">
              <w:rPr>
                <w:rFonts w:ascii="Arial" w:hAnsi="Arial" w:cs="Arial"/>
                <w:snapToGrid w:val="0"/>
                <w:sz w:val="24"/>
                <w:szCs w:val="24"/>
              </w:rPr>
              <w:t>10</w:t>
            </w:r>
          </w:p>
        </w:tc>
        <w:tc>
          <w:tcPr>
            <w:tcW w:w="2070" w:type="dxa"/>
            <w:vMerge/>
          </w:tcPr>
          <w:p w:rsidR="006E3878" w:rsidRPr="00594741" w:rsidRDefault="006E3878">
            <w:pPr>
              <w:spacing w:before="120" w:after="120"/>
              <w:ind w:left="42"/>
              <w:rPr>
                <w:rFonts w:ascii="Arial" w:hAnsi="Arial" w:cs="Arial"/>
                <w:snapToGrid w:val="0"/>
                <w:sz w:val="24"/>
                <w:szCs w:val="24"/>
              </w:rPr>
            </w:pPr>
          </w:p>
        </w:tc>
      </w:tr>
    </w:tbl>
    <w:p w:rsidR="006E3878" w:rsidRDefault="006E3878">
      <w:pPr>
        <w:spacing w:before="120"/>
        <w:ind w:left="2784" w:right="3084"/>
        <w:jc w:val="center"/>
        <w:rPr>
          <w:rFonts w:ascii="Arial" w:hAnsi="Arial" w:cs="Arial"/>
          <w:snapToGrid w:val="0"/>
          <w:sz w:val="24"/>
          <w:szCs w:val="24"/>
        </w:rPr>
      </w:pPr>
      <w:r w:rsidRPr="00594741">
        <w:rPr>
          <w:rFonts w:ascii="Arial" w:hAnsi="Arial" w:cs="Arial"/>
          <w:snapToGrid w:val="0"/>
          <w:sz w:val="24"/>
          <w:szCs w:val="24"/>
        </w:rPr>
        <w:t>ЗАОКРУЖЕТЕ БРОЈ</w:t>
      </w:r>
    </w:p>
    <w:p w:rsidR="00330DD0" w:rsidRPr="00104C12" w:rsidRDefault="00330DD0" w:rsidP="00330DD0">
      <w:pPr>
        <w:adjustRightInd w:val="0"/>
        <w:snapToGrid w:val="0"/>
        <w:ind w:left="2779" w:right="3082"/>
        <w:jc w:val="center"/>
        <w:rPr>
          <w:rFonts w:ascii="Arial" w:hAnsi="Arial" w:cs="Arial"/>
          <w:snapToGrid w:val="0"/>
          <w:sz w:val="28"/>
          <w:szCs w:val="28"/>
        </w:rPr>
      </w:pPr>
      <w:bookmarkStart w:id="0" w:name="_GoBack"/>
      <w:bookmarkEnd w:id="0"/>
    </w:p>
    <w:p w:rsidR="00330DD0" w:rsidRPr="00330DD0" w:rsidRDefault="00330DD0" w:rsidP="00330DD0">
      <w:pPr>
        <w:adjustRightInd w:val="0"/>
        <w:snapToGrid w:val="0"/>
        <w:rPr>
          <w:rFonts w:ascii="Arial" w:hAnsi="Arial"/>
          <w:iCs/>
        </w:rPr>
      </w:pPr>
      <w:r w:rsidRPr="00771CFA">
        <w:rPr>
          <w:rFonts w:ascii="Arial" w:hAnsi="Arial"/>
          <w:iCs/>
          <w:lang w:val="pt-BR"/>
        </w:rPr>
        <w:t xml:space="preserve">Reilly MC, Zbrozek AS, Dukes EM. </w:t>
      </w:r>
      <w:r w:rsidRPr="00771CFA">
        <w:rPr>
          <w:rFonts w:ascii="Arial" w:hAnsi="Arial"/>
          <w:iCs/>
        </w:rPr>
        <w:t xml:space="preserve">The validity and reproducibility of a work productivity and activity impairment instrument. </w:t>
      </w:r>
      <w:r w:rsidRPr="00771CFA">
        <w:rPr>
          <w:rFonts w:ascii="Arial" w:hAnsi="Arial"/>
          <w:iCs/>
          <w:lang w:val="de-DE"/>
        </w:rPr>
        <w:t>PharmacoEconomics 1993; 4(5): 353-65.</w:t>
      </w:r>
    </w:p>
    <w:sectPr w:rsidR="00330DD0" w:rsidRPr="00330DD0" w:rsidSect="00104C12">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D99" w:rsidRDefault="00873D99">
      <w:r>
        <w:separator/>
      </w:r>
    </w:p>
  </w:endnote>
  <w:endnote w:type="continuationSeparator" w:id="0">
    <w:p w:rsidR="00873D99" w:rsidRDefault="00873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6C" w:rsidRDefault="000F1F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78" w:rsidRPr="000F1F6C" w:rsidRDefault="000F1F6C" w:rsidP="000F1F6C">
    <w:pPr>
      <w:pStyle w:val="Footer"/>
      <w:jc w:val="center"/>
      <w:rPr>
        <w:rFonts w:ascii="Arial" w:hAnsi="Arial"/>
        <w:szCs w:val="32"/>
        <w:lang w:val="nb-NO"/>
      </w:rPr>
    </w:pPr>
    <w:r>
      <w:rPr>
        <w:rFonts w:ascii="Arial" w:hAnsi="Arial"/>
        <w:lang w:val="nb-NO"/>
      </w:rPr>
      <w:t xml:space="preserve">Macedonian for Macedonia </w:t>
    </w:r>
    <w:r w:rsidRPr="00C41D5D">
      <w:rPr>
        <w:rFonts w:ascii="Arial" w:hAnsi="Arial"/>
        <w:lang w:val="nb-NO"/>
      </w:rPr>
      <w:t xml:space="preserve">– WPAI:ANS V2.0 – </w:t>
    </w:r>
    <w:r w:rsidRPr="00C41D5D">
      <w:rPr>
        <w:rFonts w:ascii="Arial" w:hAnsi="Arial" w:cs="Arial"/>
        <w:lang w:val="nb-NO"/>
      </w:rPr>
      <w:t>1/</w:t>
    </w:r>
    <w:r>
      <w:rPr>
        <w:rFonts w:ascii="Arial" w:hAnsi="Arial"/>
        <w:lang w:val="nb-NO"/>
      </w:rPr>
      <w:t>SEPTEMBER</w:t>
    </w:r>
    <w:r w:rsidRPr="00C41D5D">
      <w:rPr>
        <w:rFonts w:ascii="Arial" w:hAnsi="Arial" w:cs="Arial"/>
        <w:lang w:val="nb-NO"/>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6C" w:rsidRDefault="000F1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D99" w:rsidRDefault="00873D99">
      <w:r>
        <w:separator/>
      </w:r>
    </w:p>
  </w:footnote>
  <w:footnote w:type="continuationSeparator" w:id="0">
    <w:p w:rsidR="00873D99" w:rsidRDefault="00873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6C" w:rsidRDefault="000F1F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6C" w:rsidRDefault="000F1F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6C" w:rsidRDefault="000F1F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6092"/>
    <w:multiLevelType w:val="hybridMultilevel"/>
    <w:tmpl w:val="08D41FEA"/>
    <w:lvl w:ilvl="0" w:tplc="DEC82270">
      <w:start w:val="6"/>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2182EA9"/>
    <w:multiLevelType w:val="hybridMultilevel"/>
    <w:tmpl w:val="89B68236"/>
    <w:lvl w:ilvl="0" w:tplc="54DAAEF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7D784A"/>
    <w:multiLevelType w:val="multilevel"/>
    <w:tmpl w:val="258A80BE"/>
    <w:lvl w:ilvl="0">
      <w:start w:val="1"/>
      <w:numFmt w:val="decimal"/>
      <w:pStyle w:val="Heading1"/>
      <w:lvlText w:val="%1.0"/>
      <w:lvlJc w:val="left"/>
      <w:pPr>
        <w:tabs>
          <w:tab w:val="num" w:pos="816"/>
        </w:tabs>
        <w:ind w:left="816" w:hanging="576"/>
      </w:pPr>
      <w:rPr>
        <w:rFonts w:ascii="Times New Roman" w:hAnsi="Times New Roman" w:hint="default"/>
        <w:b/>
        <w:i w:val="0"/>
        <w:color w:val="000000"/>
        <w:sz w:val="24"/>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pStyle w:val="Heading5"/>
      <w:lvlText w:val="%1.%2.%3.%4.%5"/>
      <w:lvlJc w:val="left"/>
      <w:pPr>
        <w:tabs>
          <w:tab w:val="num" w:pos="1152"/>
        </w:tabs>
        <w:ind w:left="1152" w:hanging="1152"/>
      </w:pPr>
      <w:rPr>
        <w:rFonts w:hint="default"/>
      </w:rPr>
    </w:lvl>
    <w:lvl w:ilvl="5">
      <w:start w:val="1"/>
      <w:numFmt w:val="decimal"/>
      <w:pStyle w:val="Heading6"/>
      <w:lvlText w:val="%1.%2.%3.%4.%5.%6"/>
      <w:lvlJc w:val="left"/>
      <w:pPr>
        <w:tabs>
          <w:tab w:val="num" w:pos="1296"/>
        </w:tabs>
        <w:ind w:left="1296" w:hanging="1296"/>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584"/>
        </w:tabs>
        <w:ind w:left="1584" w:hanging="1584"/>
      </w:pPr>
      <w:rPr>
        <w:rFonts w:hint="default"/>
      </w:rPr>
    </w:lvl>
    <w:lvl w:ilvl="8">
      <w:start w:val="1"/>
      <w:numFmt w:val="decimal"/>
      <w:pStyle w:val="Heading9"/>
      <w:lvlText w:val="%1.%2.%3.%4.%5.%6.%7.%8.%9"/>
      <w:lvlJc w:val="left"/>
      <w:pPr>
        <w:tabs>
          <w:tab w:val="num" w:pos="1728"/>
        </w:tabs>
        <w:ind w:left="1728" w:hanging="1728"/>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28AD"/>
    <w:rsid w:val="00026D00"/>
    <w:rsid w:val="00047F1E"/>
    <w:rsid w:val="00062BF8"/>
    <w:rsid w:val="000C3DE5"/>
    <w:rsid w:val="000F1970"/>
    <w:rsid w:val="000F1F6C"/>
    <w:rsid w:val="00104C12"/>
    <w:rsid w:val="001123A0"/>
    <w:rsid w:val="002F74F9"/>
    <w:rsid w:val="00330DD0"/>
    <w:rsid w:val="00332A15"/>
    <w:rsid w:val="003370F6"/>
    <w:rsid w:val="00352233"/>
    <w:rsid w:val="00400E60"/>
    <w:rsid w:val="00460C90"/>
    <w:rsid w:val="004B3FC4"/>
    <w:rsid w:val="0058427C"/>
    <w:rsid w:val="00594741"/>
    <w:rsid w:val="005B67DA"/>
    <w:rsid w:val="005F6719"/>
    <w:rsid w:val="00665C5C"/>
    <w:rsid w:val="006E3878"/>
    <w:rsid w:val="00873D99"/>
    <w:rsid w:val="00890071"/>
    <w:rsid w:val="00964365"/>
    <w:rsid w:val="00991588"/>
    <w:rsid w:val="00A42B79"/>
    <w:rsid w:val="00A51C17"/>
    <w:rsid w:val="00B04EEA"/>
    <w:rsid w:val="00B21611"/>
    <w:rsid w:val="00B36B39"/>
    <w:rsid w:val="00B52CD8"/>
    <w:rsid w:val="00B94893"/>
    <w:rsid w:val="00D14CB8"/>
    <w:rsid w:val="00D51558"/>
    <w:rsid w:val="00E81D7F"/>
    <w:rsid w:val="00E9309D"/>
    <w:rsid w:val="00ED28AD"/>
    <w:rsid w:val="00FC73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3A0"/>
    <w:rPr>
      <w:lang w:eastAsia="en-US"/>
    </w:rPr>
  </w:style>
  <w:style w:type="paragraph" w:styleId="Heading1">
    <w:name w:val="heading 1"/>
    <w:aliases w:val="Navy Heading 1,Heading 1 (part)"/>
    <w:basedOn w:val="Normal"/>
    <w:next w:val="BodyText"/>
    <w:qFormat/>
    <w:rsid w:val="001123A0"/>
    <w:pPr>
      <w:keepNext/>
      <w:numPr>
        <w:numId w:val="3"/>
      </w:numPr>
      <w:spacing w:before="180" w:after="120"/>
      <w:outlineLvl w:val="0"/>
    </w:pPr>
    <w:rPr>
      <w:rFonts w:ascii="Times New Roman Bold" w:hAnsi="Times New Roman Bold"/>
      <w:b/>
      <w:caps/>
      <w:kern w:val="28"/>
    </w:rPr>
  </w:style>
  <w:style w:type="paragraph" w:styleId="Heading2">
    <w:name w:val="heading 2"/>
    <w:basedOn w:val="Normal"/>
    <w:next w:val="BodyText"/>
    <w:qFormat/>
    <w:rsid w:val="001123A0"/>
    <w:pPr>
      <w:keepNext/>
      <w:numPr>
        <w:ilvl w:val="1"/>
        <w:numId w:val="3"/>
      </w:numPr>
      <w:spacing w:before="180" w:after="120"/>
      <w:outlineLvl w:val="1"/>
    </w:pPr>
    <w:rPr>
      <w:rFonts w:ascii="Times New Roman Bold" w:hAnsi="Times New Roman Bold"/>
      <w:b/>
    </w:rPr>
  </w:style>
  <w:style w:type="paragraph" w:styleId="Heading3">
    <w:name w:val="heading 3"/>
    <w:aliases w:val="h3"/>
    <w:basedOn w:val="Normal"/>
    <w:next w:val="BodyText"/>
    <w:qFormat/>
    <w:rsid w:val="001123A0"/>
    <w:pPr>
      <w:keepNext/>
      <w:numPr>
        <w:ilvl w:val="2"/>
        <w:numId w:val="3"/>
      </w:numPr>
      <w:spacing w:before="180" w:after="120"/>
      <w:outlineLvl w:val="2"/>
    </w:pPr>
    <w:rPr>
      <w:rFonts w:ascii="Times New Roman Bold" w:hAnsi="Times New Roman Bold"/>
      <w:b/>
    </w:rPr>
  </w:style>
  <w:style w:type="paragraph" w:styleId="Heading4">
    <w:name w:val="heading 4"/>
    <w:basedOn w:val="Normal"/>
    <w:next w:val="BodyText"/>
    <w:qFormat/>
    <w:rsid w:val="001123A0"/>
    <w:pPr>
      <w:keepNext/>
      <w:numPr>
        <w:ilvl w:val="3"/>
        <w:numId w:val="3"/>
      </w:numPr>
      <w:spacing w:before="180" w:after="120"/>
      <w:outlineLvl w:val="3"/>
    </w:pPr>
    <w:rPr>
      <w:rFonts w:ascii="Times New Roman Bold" w:hAnsi="Times New Roman Bold"/>
      <w:b/>
    </w:rPr>
  </w:style>
  <w:style w:type="paragraph" w:styleId="Heading5">
    <w:name w:val="heading 5"/>
    <w:basedOn w:val="Normal"/>
    <w:next w:val="BodyText"/>
    <w:qFormat/>
    <w:rsid w:val="001123A0"/>
    <w:pPr>
      <w:keepNext/>
      <w:numPr>
        <w:ilvl w:val="4"/>
        <w:numId w:val="3"/>
      </w:numPr>
      <w:spacing w:before="180" w:after="120"/>
      <w:outlineLvl w:val="4"/>
    </w:pPr>
    <w:rPr>
      <w:rFonts w:ascii="Times New Roman Bold" w:hAnsi="Times New Roman Bold"/>
      <w:b/>
    </w:rPr>
  </w:style>
  <w:style w:type="paragraph" w:styleId="Heading6">
    <w:name w:val="heading 6"/>
    <w:basedOn w:val="Normal"/>
    <w:next w:val="BodyText"/>
    <w:qFormat/>
    <w:rsid w:val="001123A0"/>
    <w:pPr>
      <w:keepNext/>
      <w:numPr>
        <w:ilvl w:val="5"/>
        <w:numId w:val="3"/>
      </w:numPr>
      <w:spacing w:before="180" w:after="120"/>
      <w:outlineLvl w:val="5"/>
    </w:pPr>
    <w:rPr>
      <w:rFonts w:ascii="Times New Roman Bold" w:hAnsi="Times New Roman Bold"/>
      <w:b/>
    </w:rPr>
  </w:style>
  <w:style w:type="paragraph" w:styleId="Heading7">
    <w:name w:val="heading 7"/>
    <w:basedOn w:val="Normal"/>
    <w:next w:val="BodyText"/>
    <w:qFormat/>
    <w:rsid w:val="001123A0"/>
    <w:pPr>
      <w:keepNext/>
      <w:numPr>
        <w:ilvl w:val="6"/>
        <w:numId w:val="3"/>
      </w:numPr>
      <w:spacing w:before="180" w:after="120"/>
      <w:outlineLvl w:val="6"/>
    </w:pPr>
    <w:rPr>
      <w:rFonts w:ascii="Times New Roman Bold" w:hAnsi="Times New Roman Bold"/>
      <w:b/>
    </w:rPr>
  </w:style>
  <w:style w:type="paragraph" w:styleId="Heading8">
    <w:name w:val="heading 8"/>
    <w:basedOn w:val="Normal"/>
    <w:next w:val="BodyText"/>
    <w:qFormat/>
    <w:rsid w:val="001123A0"/>
    <w:pPr>
      <w:keepNext/>
      <w:numPr>
        <w:ilvl w:val="7"/>
        <w:numId w:val="3"/>
      </w:numPr>
      <w:spacing w:before="180" w:after="120"/>
      <w:outlineLvl w:val="7"/>
    </w:pPr>
    <w:rPr>
      <w:rFonts w:ascii="Times New Roman Bold" w:hAnsi="Times New Roman Bold"/>
      <w:b/>
    </w:rPr>
  </w:style>
  <w:style w:type="paragraph" w:styleId="Heading9">
    <w:name w:val="heading 9"/>
    <w:basedOn w:val="Normal"/>
    <w:next w:val="BodyText"/>
    <w:qFormat/>
    <w:rsid w:val="001123A0"/>
    <w:pPr>
      <w:keepNext/>
      <w:numPr>
        <w:ilvl w:val="8"/>
        <w:numId w:val="3"/>
      </w:numPr>
      <w:spacing w:before="180" w:after="120"/>
      <w:outlineLvl w:val="8"/>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123A0"/>
    <w:pPr>
      <w:spacing w:before="40"/>
      <w:jc w:val="center"/>
    </w:pPr>
    <w:rPr>
      <w:rFonts w:ascii="Arial" w:hAnsi="Arial"/>
      <w:color w:val="008080"/>
      <w:sz w:val="18"/>
    </w:rPr>
  </w:style>
  <w:style w:type="paragraph" w:styleId="BodyTextIndent">
    <w:name w:val="Body Text Indent"/>
    <w:basedOn w:val="Normal"/>
    <w:rsid w:val="001123A0"/>
    <w:pPr>
      <w:spacing w:after="120"/>
      <w:ind w:left="360"/>
    </w:pPr>
  </w:style>
  <w:style w:type="paragraph" w:styleId="BodyText">
    <w:name w:val="Body Text"/>
    <w:basedOn w:val="Normal"/>
    <w:rsid w:val="001123A0"/>
    <w:pPr>
      <w:spacing w:after="120"/>
    </w:pPr>
  </w:style>
  <w:style w:type="paragraph" w:styleId="Header">
    <w:name w:val="header"/>
    <w:basedOn w:val="Normal"/>
    <w:rsid w:val="001123A0"/>
    <w:pPr>
      <w:tabs>
        <w:tab w:val="center" w:pos="4536"/>
        <w:tab w:val="right" w:pos="9072"/>
      </w:tabs>
    </w:pPr>
  </w:style>
  <w:style w:type="paragraph" w:styleId="Footer">
    <w:name w:val="footer"/>
    <w:basedOn w:val="Normal"/>
    <w:link w:val="FooterChar"/>
    <w:rsid w:val="001123A0"/>
    <w:pPr>
      <w:tabs>
        <w:tab w:val="center" w:pos="4536"/>
        <w:tab w:val="right" w:pos="9072"/>
      </w:tabs>
    </w:pPr>
  </w:style>
  <w:style w:type="paragraph" w:customStyle="1" w:styleId="HandWrit">
    <w:name w:val="HandWrit"/>
    <w:basedOn w:val="Normal"/>
    <w:rsid w:val="001123A0"/>
    <w:pPr>
      <w:jc w:val="center"/>
    </w:pPr>
    <w:rPr>
      <w:rFonts w:eastAsia="MS Mincho"/>
      <w:i/>
      <w:iCs/>
      <w:sz w:val="18"/>
      <w:szCs w:val="18"/>
    </w:rPr>
  </w:style>
  <w:style w:type="paragraph" w:styleId="BalloonText">
    <w:name w:val="Balloon Text"/>
    <w:basedOn w:val="Normal"/>
    <w:semiHidden/>
    <w:rsid w:val="001123A0"/>
    <w:rPr>
      <w:rFonts w:ascii="Tahoma" w:hAnsi="Tahoma" w:cs="Tahoma"/>
      <w:sz w:val="16"/>
      <w:szCs w:val="16"/>
    </w:rPr>
  </w:style>
  <w:style w:type="character" w:styleId="CommentReference">
    <w:name w:val="annotation reference"/>
    <w:basedOn w:val="DefaultParagraphFont"/>
    <w:rsid w:val="001123A0"/>
    <w:rPr>
      <w:sz w:val="16"/>
      <w:szCs w:val="16"/>
    </w:rPr>
  </w:style>
  <w:style w:type="paragraph" w:styleId="CommentText">
    <w:name w:val="annotation text"/>
    <w:basedOn w:val="Normal"/>
    <w:link w:val="CommentTextChar"/>
    <w:rsid w:val="001123A0"/>
  </w:style>
  <w:style w:type="character" w:customStyle="1" w:styleId="CommentTextChar">
    <w:name w:val="Comment Text Char"/>
    <w:basedOn w:val="DefaultParagraphFont"/>
    <w:link w:val="CommentText"/>
    <w:rsid w:val="001123A0"/>
    <w:rPr>
      <w:lang w:val="en-US" w:eastAsia="en-US"/>
    </w:rPr>
  </w:style>
  <w:style w:type="paragraph" w:styleId="CommentSubject">
    <w:name w:val="annotation subject"/>
    <w:basedOn w:val="CommentText"/>
    <w:next w:val="CommentText"/>
    <w:link w:val="CommentSubjectChar"/>
    <w:rsid w:val="001123A0"/>
    <w:rPr>
      <w:b/>
      <w:bCs/>
    </w:rPr>
  </w:style>
  <w:style w:type="character" w:customStyle="1" w:styleId="CommentSubjectChar">
    <w:name w:val="Comment Subject Char"/>
    <w:basedOn w:val="CommentTextChar"/>
    <w:link w:val="CommentSubject"/>
    <w:rsid w:val="001123A0"/>
    <w:rPr>
      <w:b/>
      <w:bCs/>
      <w:lang w:val="en-US" w:eastAsia="en-US"/>
    </w:rPr>
  </w:style>
  <w:style w:type="character" w:customStyle="1" w:styleId="FooterChar">
    <w:name w:val="Footer Char"/>
    <w:basedOn w:val="DefaultParagraphFont"/>
    <w:link w:val="Footer"/>
    <w:rsid w:val="00890071"/>
    <w:rPr>
      <w:lang w:val="en-US" w:eastAsia="en-US"/>
    </w:rPr>
  </w:style>
  <w:style w:type="character" w:styleId="PageNumber">
    <w:name w:val="page number"/>
    <w:basedOn w:val="DefaultParagraphFont"/>
    <w:rsid w:val="00400E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9B1C-C7CA-494F-AA74-C96AE5A9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527</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3419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15</cp:revision>
  <cp:lastPrinted>2012-03-27T16:03:00Z</cp:lastPrinted>
  <dcterms:created xsi:type="dcterms:W3CDTF">2015-08-27T13:01:00Z</dcterms:created>
  <dcterms:modified xsi:type="dcterms:W3CDTF">2015-09-01T07:07:00Z</dcterms:modified>
  <cp:category/>
</cp:coreProperties>
</file>