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C0" w:rsidRPr="00295AAF" w:rsidRDefault="005269C0" w:rsidP="005269C0">
      <w:pPr>
        <w:jc w:val="center"/>
        <w:rPr>
          <w:rFonts w:ascii="Arial Bold" w:eastAsia="ヒラギノ角ゴ Pro W3" w:hAnsi="Arial Bold"/>
          <w:b/>
          <w:sz w:val="24"/>
          <w:szCs w:val="24"/>
          <w:lang w:val="en-US"/>
        </w:rPr>
      </w:pPr>
      <w:r w:rsidRPr="00295AAF">
        <w:rPr>
          <w:rFonts w:ascii="Arial Bold" w:eastAsia="ヒラギノ角ゴ Pro W3" w:hAnsi="Arial Bold"/>
          <w:b/>
          <w:sz w:val="24"/>
          <w:szCs w:val="24"/>
          <w:lang w:val="en-US"/>
        </w:rPr>
        <w:t>WORK PRODUCTIVITY AND ACTIVITY IMPAIRMENT QUESTIONNAIRE PLUS CLASSROOM IMPAIRMENT QUESTIONS:</w:t>
      </w:r>
    </w:p>
    <w:p w:rsidR="005269C0" w:rsidRPr="00295AAF" w:rsidRDefault="005269C0" w:rsidP="005269C0">
      <w:pPr>
        <w:jc w:val="center"/>
        <w:rPr>
          <w:rFonts w:ascii="Arial Bold" w:eastAsia="ヒラギノ角ゴ Pro W3" w:hAnsi="Arial Bold"/>
          <w:b/>
          <w:sz w:val="24"/>
          <w:szCs w:val="24"/>
          <w:lang w:val="en-US"/>
        </w:rPr>
      </w:pPr>
      <w:r w:rsidRPr="00295AAF">
        <w:rPr>
          <w:rFonts w:ascii="Arial Bold" w:eastAsia="ヒラギノ角ゴ Pro W3" w:hAnsi="Arial Bold"/>
          <w:b/>
          <w:sz w:val="24"/>
          <w:szCs w:val="24"/>
          <w:lang w:val="en-US"/>
        </w:rPr>
        <w:t>ALLERGY SPECIFIC (WPAI+CIQ:AS)</w:t>
      </w:r>
    </w:p>
    <w:p w:rsidR="00AD5D68" w:rsidRPr="00A84E17" w:rsidRDefault="005269C0" w:rsidP="005269C0">
      <w:pPr>
        <w:jc w:val="center"/>
        <w:rPr>
          <w:rFonts w:ascii="Arial" w:hAnsi="Arial"/>
          <w:b/>
          <w:sz w:val="24"/>
          <w:szCs w:val="24"/>
          <w:lang w:val="ru-RU"/>
        </w:rPr>
      </w:pPr>
      <w:r w:rsidRPr="00295AAF">
        <w:rPr>
          <w:rFonts w:ascii="Arial Bold" w:eastAsia="ヒラギノ角ゴ Pro W3" w:hAnsi="Arial Bold"/>
          <w:b/>
          <w:bCs/>
          <w:sz w:val="24"/>
          <w:szCs w:val="24"/>
          <w:lang w:val="fi-FI"/>
        </w:rPr>
        <w:t>(</w:t>
      </w:r>
      <w:r w:rsidR="00AD5D68" w:rsidRPr="00A84E17">
        <w:rPr>
          <w:rFonts w:ascii="Arial" w:hAnsi="Arial"/>
          <w:b/>
          <w:sz w:val="24"/>
          <w:szCs w:val="24"/>
          <w:lang w:val="ru-RU"/>
        </w:rPr>
        <w:t>Опросник для выявления нарушений трудоспособности и повседневной деятельности, включая вопросы о влиянии на процесс обучения:</w:t>
      </w:r>
    </w:p>
    <w:p w:rsidR="00AB796D" w:rsidRPr="005269C0" w:rsidRDefault="00AD5D68" w:rsidP="00DA777F">
      <w:pPr>
        <w:jc w:val="center"/>
        <w:rPr>
          <w:rFonts w:ascii="Arial" w:hAnsi="Arial"/>
          <w:b/>
          <w:sz w:val="24"/>
          <w:szCs w:val="24"/>
          <w:lang w:val="ru-RU"/>
        </w:rPr>
      </w:pPr>
      <w:r w:rsidRPr="00A84E17">
        <w:rPr>
          <w:rFonts w:ascii="Arial" w:hAnsi="Arial"/>
          <w:b/>
          <w:sz w:val="24"/>
          <w:szCs w:val="24"/>
          <w:lang w:val="ru-RU"/>
        </w:rPr>
        <w:t>обусловленные аллергией (WPAI+CI</w:t>
      </w:r>
      <w:r w:rsidRPr="00A84E17">
        <w:rPr>
          <w:rFonts w:ascii="Arial" w:hAnsi="Arial"/>
          <w:b/>
          <w:sz w:val="24"/>
          <w:szCs w:val="24"/>
          <w:lang w:val="en-US"/>
        </w:rPr>
        <w:t>Q</w:t>
      </w:r>
      <w:r w:rsidRPr="00A84E17">
        <w:rPr>
          <w:rFonts w:ascii="Arial" w:hAnsi="Arial"/>
          <w:b/>
          <w:sz w:val="24"/>
          <w:szCs w:val="24"/>
          <w:lang w:val="ru-RU"/>
        </w:rPr>
        <w:t>:AS)</w:t>
      </w:r>
      <w:r w:rsidR="005269C0" w:rsidRPr="005269C0">
        <w:rPr>
          <w:rFonts w:ascii="Arial" w:hAnsi="Arial"/>
          <w:b/>
          <w:sz w:val="24"/>
          <w:szCs w:val="24"/>
          <w:lang w:val="ru-RU"/>
        </w:rPr>
        <w:t>)</w:t>
      </w:r>
    </w:p>
    <w:p w:rsidR="00AB796D" w:rsidRPr="00A84E17" w:rsidRDefault="00AB796D" w:rsidP="0051616C">
      <w:pPr>
        <w:rPr>
          <w:rFonts w:ascii="Arial" w:hAnsi="Arial"/>
          <w:b/>
          <w:lang w:val="ru-RU"/>
        </w:rPr>
      </w:pPr>
    </w:p>
    <w:p w:rsidR="008B6EDD" w:rsidRPr="00A84E17" w:rsidRDefault="008376A8" w:rsidP="0051616C">
      <w:pPr>
        <w:autoSpaceDE w:val="0"/>
        <w:autoSpaceDN w:val="0"/>
        <w:adjustRightInd w:val="0"/>
        <w:rPr>
          <w:rFonts w:ascii="Arial" w:hAnsi="Arial" w:cs="Arial"/>
          <w:i/>
          <w:iCs/>
          <w:lang w:val="ru-RU" w:eastAsia="zh-CN"/>
        </w:rPr>
      </w:pPr>
      <w:r w:rsidRPr="00A84E17">
        <w:rPr>
          <w:rFonts w:ascii="Arial" w:hAnsi="Arial"/>
          <w:lang w:val="ru-RU"/>
        </w:rPr>
        <w:t xml:space="preserve">Приведенные ниже вопросы касаются воздействия аллергии на вашу способность работать, посещать учебное заведение и заниматься повседневной деятельностью. Рассматривая последние семь дней, не считайте сегодняшний день. </w:t>
      </w:r>
      <w:r w:rsidRPr="00A84E17">
        <w:rPr>
          <w:rFonts w:ascii="Arial" w:hAnsi="Arial"/>
          <w:i/>
          <w:iCs/>
          <w:lang w:val="ru-RU"/>
        </w:rPr>
        <w:t>Выберите ответ согласно указаниям.</w:t>
      </w:r>
    </w:p>
    <w:p w:rsidR="00AB796D" w:rsidRPr="00A84E17" w:rsidRDefault="00AB796D" w:rsidP="0051616C">
      <w:pPr>
        <w:rPr>
          <w:rFonts w:ascii="Arial" w:hAnsi="Arial"/>
          <w:lang w:val="ru-RU"/>
        </w:rPr>
      </w:pPr>
    </w:p>
    <w:p w:rsidR="008376A8" w:rsidRPr="00A84E17" w:rsidRDefault="00F46319" w:rsidP="008376A8">
      <w:pPr>
        <w:ind w:left="360" w:hanging="360"/>
        <w:rPr>
          <w:rFonts w:ascii="Arial" w:hAnsi="Arial"/>
          <w:lang w:val="ru-RU"/>
        </w:rPr>
      </w:pPr>
      <w:r w:rsidRPr="00A84E17">
        <w:rPr>
          <w:rFonts w:ascii="Arial" w:hAnsi="Arial"/>
          <w:lang w:val="ru-RU"/>
        </w:rPr>
        <w:t>1)</w:t>
      </w:r>
      <w:r w:rsidRPr="00A84E17">
        <w:rPr>
          <w:rFonts w:ascii="Arial" w:hAnsi="Arial"/>
          <w:lang w:val="ru-RU"/>
        </w:rPr>
        <w:tab/>
      </w:r>
      <w:r w:rsidR="008376A8" w:rsidRPr="00A84E17">
        <w:rPr>
          <w:rFonts w:ascii="Arial" w:hAnsi="Arial"/>
          <w:lang w:val="ru-RU"/>
        </w:rPr>
        <w:t>Работаете ли вы в настоящее время (работаете за плату)?</w:t>
      </w:r>
      <w:r w:rsidR="00637DC6" w:rsidRPr="00A84E17">
        <w:rPr>
          <w:rFonts w:ascii="Arial" w:hAnsi="Arial"/>
          <w:lang w:val="ru-RU"/>
        </w:rPr>
        <w:br/>
      </w:r>
    </w:p>
    <w:p w:rsidR="00AB796D" w:rsidRPr="00A84E17" w:rsidRDefault="008376A8" w:rsidP="00837BF5">
      <w:pPr>
        <w:ind w:left="360" w:hanging="360"/>
        <w:rPr>
          <w:rFonts w:ascii="Arial" w:hAnsi="Arial"/>
          <w:i/>
          <w:lang w:val="ru-RU"/>
        </w:rPr>
      </w:pPr>
      <w:r w:rsidRPr="00A84E17">
        <w:rPr>
          <w:rFonts w:ascii="Arial" w:hAnsi="Arial"/>
          <w:lang w:val="ru-RU"/>
        </w:rPr>
        <w:tab/>
      </w:r>
      <w:r w:rsidR="00837BF5" w:rsidRPr="00A84E17">
        <w:rPr>
          <w:rFonts w:ascii="Arial" w:hAnsi="Arial"/>
          <w:lang w:val="ru-RU"/>
        </w:rPr>
        <w:t>ДА</w:t>
      </w:r>
      <w:r w:rsidR="00837BF5" w:rsidRPr="00A84E17">
        <w:rPr>
          <w:rFonts w:ascii="Arial" w:hAnsi="Arial"/>
          <w:lang w:val="ru-RU"/>
        </w:rPr>
        <w:br/>
      </w:r>
      <w:r w:rsidRPr="00A84E17">
        <w:rPr>
          <w:rFonts w:ascii="Arial" w:hAnsi="Arial"/>
          <w:lang w:val="ru-RU"/>
        </w:rPr>
        <w:t>НЕТ</w:t>
      </w:r>
      <w:r w:rsidR="00637DC6" w:rsidRPr="00A84E17">
        <w:rPr>
          <w:rFonts w:ascii="Arial" w:hAnsi="Arial"/>
          <w:lang w:val="ru-RU"/>
        </w:rPr>
        <w:br/>
      </w:r>
    </w:p>
    <w:p w:rsidR="002A4781" w:rsidRPr="00A84E17" w:rsidRDefault="00AB796D" w:rsidP="008376A8">
      <w:pPr>
        <w:ind w:left="360" w:hanging="360"/>
        <w:rPr>
          <w:rFonts w:ascii="Arial" w:hAnsi="Arial"/>
          <w:lang w:val="ru-RU"/>
        </w:rPr>
      </w:pPr>
      <w:r w:rsidRPr="00A84E17">
        <w:rPr>
          <w:rFonts w:ascii="Arial" w:hAnsi="Arial"/>
          <w:lang w:val="ru-RU"/>
        </w:rPr>
        <w:t>2)</w:t>
      </w:r>
      <w:r w:rsidRPr="00A84E17">
        <w:rPr>
          <w:rFonts w:ascii="Arial" w:hAnsi="Arial"/>
          <w:lang w:val="ru-RU"/>
        </w:rPr>
        <w:tab/>
      </w:r>
      <w:r w:rsidR="008376A8" w:rsidRPr="00A84E17">
        <w:rPr>
          <w:rFonts w:ascii="Arial" w:hAnsi="Arial"/>
          <w:lang w:val="ru-RU"/>
        </w:rPr>
        <w:t>Как правило, сколько часов в неделю вы обычно работаете?</w:t>
      </w:r>
    </w:p>
    <w:p w:rsidR="003653F9" w:rsidRPr="00A84E17" w:rsidRDefault="003653F9" w:rsidP="0051616C">
      <w:pPr>
        <w:ind w:left="360"/>
        <w:rPr>
          <w:rFonts w:ascii="Arial" w:hAnsi="Arial"/>
          <w:lang w:val="ru-RU"/>
        </w:rPr>
      </w:pPr>
    </w:p>
    <w:p w:rsidR="00AB796D" w:rsidRPr="00A84E17" w:rsidRDefault="00AB796D" w:rsidP="008376A8">
      <w:pPr>
        <w:ind w:left="360"/>
        <w:rPr>
          <w:rFonts w:ascii="Arial" w:hAnsi="Arial"/>
          <w:lang w:val="ru-RU"/>
        </w:rPr>
      </w:pPr>
      <w:r w:rsidRPr="00A84E17">
        <w:rPr>
          <w:rFonts w:ascii="Arial" w:hAnsi="Arial"/>
          <w:lang w:val="ru-RU"/>
        </w:rPr>
        <w:t>______</w:t>
      </w:r>
      <w:r w:rsidR="008376A8" w:rsidRPr="00A84E17">
        <w:rPr>
          <w:rFonts w:ascii="Arial" w:hAnsi="Arial"/>
          <w:lang w:val="ru-RU"/>
        </w:rPr>
        <w:t>ЧАС.</w:t>
      </w:r>
    </w:p>
    <w:p w:rsidR="00AB796D" w:rsidRPr="00A84E17" w:rsidRDefault="00AB796D" w:rsidP="0051616C">
      <w:pPr>
        <w:ind w:left="720" w:hanging="720"/>
        <w:rPr>
          <w:rFonts w:ascii="Arial" w:hAnsi="Arial"/>
          <w:lang w:val="ru-RU"/>
        </w:rPr>
      </w:pPr>
    </w:p>
    <w:p w:rsidR="00AB796D" w:rsidRPr="00A84E17" w:rsidRDefault="00AB796D" w:rsidP="0051616C">
      <w:pPr>
        <w:ind w:left="720" w:hanging="720"/>
        <w:rPr>
          <w:rFonts w:ascii="Arial" w:hAnsi="Arial"/>
          <w:lang w:val="ru-RU"/>
        </w:rPr>
      </w:pPr>
    </w:p>
    <w:p w:rsidR="00AB796D" w:rsidRPr="00A84E17" w:rsidRDefault="0000504D" w:rsidP="008376A8">
      <w:pPr>
        <w:ind w:left="360" w:hanging="360"/>
        <w:rPr>
          <w:rFonts w:ascii="Arial" w:hAnsi="Arial"/>
          <w:lang w:val="ru-RU"/>
        </w:rPr>
      </w:pPr>
      <w:r w:rsidRPr="00A84E17">
        <w:rPr>
          <w:rFonts w:ascii="Arial" w:hAnsi="Arial"/>
          <w:lang w:val="ru-RU"/>
        </w:rPr>
        <w:t>3)</w:t>
      </w:r>
      <w:r w:rsidRPr="00A84E17">
        <w:rPr>
          <w:rFonts w:ascii="Arial" w:hAnsi="Arial"/>
          <w:lang w:val="ru-RU"/>
        </w:rPr>
        <w:tab/>
      </w:r>
      <w:r w:rsidR="008376A8" w:rsidRPr="00A84E17">
        <w:rPr>
          <w:rFonts w:ascii="Arial" w:hAnsi="Arial"/>
          <w:lang w:val="ru-RU"/>
        </w:rPr>
        <w:t xml:space="preserve">Сколько рабочих часов вы пропустили в последние семь дней из-за проблем, </w:t>
      </w:r>
      <w:r w:rsidR="008376A8" w:rsidRPr="00A84E17">
        <w:rPr>
          <w:rFonts w:ascii="Arial" w:hAnsi="Arial"/>
          <w:u w:val="single"/>
          <w:lang w:val="ru-RU"/>
        </w:rPr>
        <w:t>связанных с аллергией</w:t>
      </w:r>
      <w:r w:rsidR="008376A8" w:rsidRPr="00A84E17">
        <w:rPr>
          <w:rFonts w:ascii="Arial" w:hAnsi="Arial"/>
          <w:lang w:val="ru-RU"/>
        </w:rPr>
        <w:t xml:space="preserve">? Учитывайте количество часов, пропущенных по болезни, а также в связи с поздним приходом на работу, уходом с работы раньше времени и т.д. из-за проблем, связанных с аллергией. </w:t>
      </w:r>
      <w:r w:rsidR="008376A8" w:rsidRPr="00A84E17">
        <w:rPr>
          <w:rFonts w:ascii="Arial" w:hAnsi="Arial"/>
          <w:i/>
          <w:iCs/>
          <w:lang w:val="ru-RU"/>
        </w:rPr>
        <w:t>(Не учитывайте время освобождения от работы для участия в данном исследовании.)</w:t>
      </w:r>
    </w:p>
    <w:p w:rsidR="003653F9" w:rsidRPr="00A84E17" w:rsidRDefault="003653F9" w:rsidP="0051616C">
      <w:pPr>
        <w:ind w:left="360"/>
        <w:rPr>
          <w:rFonts w:ascii="Arial" w:hAnsi="Arial"/>
          <w:lang w:val="ru-RU"/>
        </w:rPr>
      </w:pPr>
    </w:p>
    <w:p w:rsidR="008376A8" w:rsidRPr="00A84E17" w:rsidRDefault="008376A8" w:rsidP="008376A8">
      <w:pPr>
        <w:ind w:left="360"/>
        <w:rPr>
          <w:rFonts w:ascii="Arial" w:hAnsi="Arial"/>
          <w:lang w:val="ru-RU"/>
        </w:rPr>
      </w:pPr>
      <w:r w:rsidRPr="00A84E17">
        <w:rPr>
          <w:rFonts w:ascii="Arial" w:hAnsi="Arial"/>
          <w:lang w:val="ru-RU"/>
        </w:rPr>
        <w:t>______ЧАС.</w:t>
      </w:r>
    </w:p>
    <w:p w:rsidR="00AB796D" w:rsidRPr="00A84E17" w:rsidRDefault="00AB796D" w:rsidP="0051616C">
      <w:pPr>
        <w:ind w:left="720" w:hanging="720"/>
        <w:rPr>
          <w:rFonts w:ascii="Arial" w:hAnsi="Arial"/>
          <w:lang w:val="ru-RU"/>
        </w:rPr>
      </w:pPr>
    </w:p>
    <w:p w:rsidR="00AB796D" w:rsidRPr="00A84E17" w:rsidRDefault="00AB796D" w:rsidP="0051616C">
      <w:pPr>
        <w:ind w:left="720" w:hanging="720"/>
        <w:rPr>
          <w:rFonts w:ascii="Arial" w:hAnsi="Arial"/>
          <w:lang w:val="ru-RU"/>
        </w:rPr>
      </w:pPr>
    </w:p>
    <w:p w:rsidR="00AB3639" w:rsidRPr="00A84E17" w:rsidRDefault="00AB796D" w:rsidP="008376A8">
      <w:pPr>
        <w:ind w:left="360" w:hanging="360"/>
        <w:rPr>
          <w:rFonts w:ascii="Arial" w:hAnsi="Arial"/>
          <w:lang w:val="ru-RU"/>
        </w:rPr>
      </w:pPr>
      <w:r w:rsidRPr="00A84E17">
        <w:rPr>
          <w:rFonts w:ascii="Arial" w:hAnsi="Arial"/>
          <w:lang w:val="ru-RU"/>
        </w:rPr>
        <w:t>4)</w:t>
      </w:r>
      <w:r w:rsidRPr="00A84E17">
        <w:rPr>
          <w:rFonts w:ascii="Arial" w:hAnsi="Arial"/>
          <w:lang w:val="ru-RU"/>
        </w:rPr>
        <w:tab/>
      </w:r>
      <w:r w:rsidR="008376A8" w:rsidRPr="00A84E17">
        <w:rPr>
          <w:rFonts w:ascii="Arial" w:hAnsi="Arial"/>
          <w:lang w:val="ru-RU"/>
        </w:rPr>
        <w:t xml:space="preserve">В какой степени в последние семь дней аллергия оказывала отрицательное воздействие на вашу работоспособность </w:t>
      </w:r>
      <w:r w:rsidR="008376A8" w:rsidRPr="00A84E17">
        <w:rPr>
          <w:rFonts w:ascii="Arial" w:hAnsi="Arial"/>
          <w:u w:val="single"/>
          <w:lang w:val="ru-RU"/>
        </w:rPr>
        <w:t>в то время, когда вы работали</w:t>
      </w:r>
      <w:r w:rsidR="008376A8" w:rsidRPr="00A84E17">
        <w:rPr>
          <w:rFonts w:ascii="Arial" w:hAnsi="Arial"/>
          <w:lang w:val="ru-RU"/>
        </w:rPr>
        <w:t xml:space="preserve">? </w:t>
      </w:r>
      <w:r w:rsidR="008376A8" w:rsidRPr="00A84E17">
        <w:rPr>
          <w:rFonts w:ascii="Arial" w:hAnsi="Arial"/>
          <w:i/>
          <w:iCs/>
          <w:lang w:val="ru-RU"/>
        </w:rPr>
        <w:t>Отвечая на следующий вопрос, учитывайте те дни, когда был ограничен объем или род работы, которую вы могли выполнять, когда вы сделали меньше, чем хотели бы, и когда вы не могли выполнять свою работу с обычной тщательностью. Если аллергия оказала лишь незначительное воздействие на вашу работу, выберите меньшее число. Если же аллергия серьезно повлияла на вашу работу, выберите большее число.</w:t>
      </w:r>
      <w:r w:rsidR="00AB3639" w:rsidRPr="00A84E17">
        <w:rPr>
          <w:rFonts w:ascii="Arial" w:hAnsi="Arial"/>
          <w:i/>
          <w:iCs/>
          <w:lang w:val="ru-RU"/>
        </w:rPr>
        <w:br/>
      </w:r>
    </w:p>
    <w:p w:rsidR="00AB3639" w:rsidRPr="00A84E17" w:rsidRDefault="008376A8" w:rsidP="0051616C">
      <w:pPr>
        <w:jc w:val="center"/>
        <w:rPr>
          <w:rFonts w:ascii="Arial" w:hAnsi="Arial"/>
          <w:lang w:val="ru-RU"/>
        </w:rPr>
      </w:pPr>
      <w:r w:rsidRPr="00A84E17">
        <w:rPr>
          <w:rFonts w:ascii="Arial" w:hAnsi="Arial"/>
          <w:lang w:val="ru-RU"/>
        </w:rPr>
        <w:t>Выберите число.</w:t>
      </w:r>
    </w:p>
    <w:p w:rsidR="00AB796D" w:rsidRPr="00A84E17" w:rsidRDefault="00AB796D" w:rsidP="0051616C">
      <w:pPr>
        <w:ind w:left="360" w:hanging="360"/>
        <w:rPr>
          <w:rFonts w:ascii="Arial" w:hAnsi="Arial"/>
          <w:lang w:val="ru-RU"/>
        </w:rPr>
      </w:pPr>
    </w:p>
    <w:p w:rsidR="008376A8" w:rsidRPr="00A84E17" w:rsidRDefault="008376A8" w:rsidP="0051616C">
      <w:pPr>
        <w:ind w:left="360" w:hanging="360"/>
        <w:rPr>
          <w:rFonts w:ascii="Arial" w:hAnsi="Arial"/>
          <w:i/>
          <w:lang w:val="ru-RU"/>
        </w:rPr>
      </w:pPr>
    </w:p>
    <w:tbl>
      <w:tblPr>
        <w:tblW w:w="5000" w:type="pct"/>
        <w:tblLayout w:type="fixed"/>
        <w:tblCellMar>
          <w:left w:w="58" w:type="dxa"/>
          <w:right w:w="58" w:type="dxa"/>
        </w:tblCellMar>
        <w:tblLook w:val="0000"/>
      </w:tblPr>
      <w:tblGrid>
        <w:gridCol w:w="2208"/>
        <w:gridCol w:w="510"/>
        <w:gridCol w:w="510"/>
        <w:gridCol w:w="510"/>
        <w:gridCol w:w="510"/>
        <w:gridCol w:w="510"/>
        <w:gridCol w:w="510"/>
        <w:gridCol w:w="510"/>
        <w:gridCol w:w="510"/>
        <w:gridCol w:w="510"/>
        <w:gridCol w:w="510"/>
        <w:gridCol w:w="658"/>
        <w:gridCol w:w="2230"/>
      </w:tblGrid>
      <w:tr w:rsidR="00F46319" w:rsidRPr="0013140F" w:rsidTr="008B6EDD">
        <w:trPr>
          <w:cantSplit/>
        </w:trPr>
        <w:tc>
          <w:tcPr>
            <w:tcW w:w="2208" w:type="dxa"/>
            <w:vMerge w:val="restart"/>
          </w:tcPr>
          <w:p w:rsidR="00F46319" w:rsidRPr="00A84E17" w:rsidRDefault="008376A8" w:rsidP="0051616C">
            <w:pPr>
              <w:tabs>
                <w:tab w:val="left" w:pos="360"/>
              </w:tabs>
              <w:spacing w:before="120" w:after="120"/>
              <w:rPr>
                <w:rFonts w:ascii="Arial" w:hAnsi="Arial" w:cs="Arial"/>
                <w:lang w:val="ru-RU"/>
              </w:rPr>
            </w:pPr>
            <w:r w:rsidRPr="00A84E17">
              <w:rPr>
                <w:rFonts w:ascii="Arial" w:hAnsi="Arial"/>
                <w:lang w:val="ru-RU"/>
              </w:rPr>
              <w:t xml:space="preserve">Аллергия совсем </w:t>
            </w:r>
            <w:r w:rsidRPr="00A84E17">
              <w:rPr>
                <w:rFonts w:ascii="Arial" w:hAnsi="Arial"/>
                <w:lang w:val="ru-RU"/>
              </w:rPr>
              <w:br/>
              <w:t xml:space="preserve">не влияла на </w:t>
            </w:r>
            <w:r w:rsidRPr="00A84E17">
              <w:rPr>
                <w:rFonts w:ascii="Arial" w:hAnsi="Arial"/>
                <w:lang w:val="ru-RU"/>
              </w:rPr>
              <w:br/>
              <w:t>мою работу</w:t>
            </w: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658"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2230" w:type="dxa"/>
            <w:vMerge w:val="restart"/>
          </w:tcPr>
          <w:p w:rsidR="00F46319" w:rsidRPr="00A84E17" w:rsidRDefault="008376A8" w:rsidP="0051616C">
            <w:pPr>
              <w:tabs>
                <w:tab w:val="left" w:pos="360"/>
              </w:tabs>
              <w:spacing w:before="120" w:after="120"/>
              <w:rPr>
                <w:rFonts w:ascii="Arial" w:hAnsi="Arial" w:cs="Arial"/>
                <w:lang w:val="ru-RU"/>
              </w:rPr>
            </w:pPr>
            <w:r w:rsidRPr="00A84E17">
              <w:rPr>
                <w:rFonts w:ascii="Arial" w:hAnsi="Arial"/>
                <w:lang w:val="ru-RU"/>
              </w:rPr>
              <w:t>Аллергия полностью помешала мне работать</w:t>
            </w:r>
          </w:p>
        </w:tc>
      </w:tr>
      <w:tr w:rsidR="00F46319" w:rsidRPr="00A84E17" w:rsidTr="008B6EDD">
        <w:trPr>
          <w:cantSplit/>
        </w:trPr>
        <w:tc>
          <w:tcPr>
            <w:tcW w:w="2208" w:type="dxa"/>
            <w:vMerge/>
          </w:tcPr>
          <w:p w:rsidR="00F46319" w:rsidRPr="00A84E17" w:rsidRDefault="00F46319" w:rsidP="0051616C">
            <w:pPr>
              <w:tabs>
                <w:tab w:val="left" w:pos="360"/>
              </w:tabs>
              <w:spacing w:before="120" w:after="120"/>
              <w:rPr>
                <w:rFonts w:ascii="Arial" w:hAnsi="Arial" w:cs="Arial"/>
                <w:lang w:val="ru-RU"/>
              </w:rPr>
            </w:pP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0</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1</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2</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3</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4</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5</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6</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7</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8</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9</w:t>
            </w:r>
          </w:p>
        </w:tc>
        <w:tc>
          <w:tcPr>
            <w:tcW w:w="658"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10</w:t>
            </w:r>
          </w:p>
        </w:tc>
        <w:tc>
          <w:tcPr>
            <w:tcW w:w="2230" w:type="dxa"/>
            <w:vMerge/>
          </w:tcPr>
          <w:p w:rsidR="00F46319" w:rsidRPr="00A84E17" w:rsidRDefault="00F46319" w:rsidP="0051616C">
            <w:pPr>
              <w:tabs>
                <w:tab w:val="left" w:pos="360"/>
              </w:tabs>
              <w:spacing w:before="120" w:after="120"/>
              <w:rPr>
                <w:rFonts w:ascii="Arial" w:hAnsi="Arial" w:cs="Arial"/>
                <w:lang w:val="ru-RU"/>
              </w:rPr>
            </w:pPr>
          </w:p>
        </w:tc>
      </w:tr>
    </w:tbl>
    <w:p w:rsidR="00AB796D" w:rsidRPr="00A84E17" w:rsidRDefault="00AB796D" w:rsidP="0051616C">
      <w:pPr>
        <w:rPr>
          <w:rFonts w:ascii="Arial" w:hAnsi="Arial"/>
          <w:lang w:val="ru-RU"/>
        </w:rPr>
      </w:pPr>
    </w:p>
    <w:p w:rsidR="00AB796D" w:rsidRPr="00A84E17" w:rsidRDefault="00AB796D" w:rsidP="0051616C">
      <w:pPr>
        <w:rPr>
          <w:rFonts w:ascii="Arial" w:hAnsi="Arial"/>
          <w:lang w:val="ru-RU"/>
        </w:rPr>
      </w:pPr>
    </w:p>
    <w:p w:rsidR="00837BF5" w:rsidRPr="00F55FD0" w:rsidRDefault="00AB796D" w:rsidP="005269C0">
      <w:pPr>
        <w:ind w:left="360" w:hanging="360"/>
        <w:rPr>
          <w:rFonts w:ascii="Arial" w:hAnsi="Arial"/>
          <w:lang w:val="ru-RU"/>
        </w:rPr>
      </w:pPr>
      <w:r w:rsidRPr="00A84E17">
        <w:rPr>
          <w:rFonts w:ascii="Arial" w:hAnsi="Arial"/>
          <w:lang w:val="ru-RU"/>
        </w:rPr>
        <w:t>5)</w:t>
      </w:r>
      <w:r w:rsidRPr="00A84E17">
        <w:rPr>
          <w:rFonts w:ascii="Arial" w:hAnsi="Arial"/>
          <w:lang w:val="ru-RU"/>
        </w:rPr>
        <w:tab/>
      </w:r>
      <w:r w:rsidR="008376A8" w:rsidRPr="00A84E17">
        <w:rPr>
          <w:rFonts w:ascii="Arial" w:hAnsi="Arial"/>
          <w:lang w:val="ru-RU"/>
        </w:rPr>
        <w:t>Посещаете ли вы в настоящее время занятия в учебном заведении (в неполной средней школе, в средней школе, в ВУЗе, в аспирантуре, на курсах повышения квалификации и т.д.)?</w:t>
      </w:r>
      <w:r w:rsidR="00637DC6" w:rsidRPr="00A84E17">
        <w:rPr>
          <w:rFonts w:ascii="Arial" w:hAnsi="Arial"/>
          <w:lang w:val="ru-RU"/>
        </w:rPr>
        <w:br/>
      </w:r>
    </w:p>
    <w:p w:rsidR="00837BF5" w:rsidRPr="00A84E17" w:rsidRDefault="00837BF5" w:rsidP="00112127">
      <w:pPr>
        <w:ind w:left="360"/>
        <w:rPr>
          <w:rFonts w:ascii="Arial" w:hAnsi="Arial"/>
          <w:lang w:val="ru-RU"/>
        </w:rPr>
      </w:pPr>
      <w:r w:rsidRPr="00A84E17">
        <w:rPr>
          <w:rFonts w:ascii="Arial" w:hAnsi="Arial"/>
          <w:lang w:val="ru-RU"/>
        </w:rPr>
        <w:t>ДА</w:t>
      </w:r>
    </w:p>
    <w:p w:rsidR="00AB796D" w:rsidRPr="00A84E17" w:rsidRDefault="008376A8" w:rsidP="005269C0">
      <w:pPr>
        <w:ind w:left="360"/>
        <w:rPr>
          <w:rFonts w:ascii="Arial" w:hAnsi="Arial"/>
          <w:lang w:val="ru-RU"/>
        </w:rPr>
      </w:pPr>
      <w:r w:rsidRPr="00A84E17">
        <w:rPr>
          <w:rFonts w:ascii="Arial" w:hAnsi="Arial"/>
          <w:lang w:val="ru-RU"/>
        </w:rPr>
        <w:t>НЕТ</w:t>
      </w:r>
      <w:r w:rsidR="00637DC6" w:rsidRPr="00A84E17">
        <w:rPr>
          <w:rFonts w:ascii="Arial" w:hAnsi="Arial"/>
          <w:lang w:val="ru-RU"/>
        </w:rPr>
        <w:br/>
      </w:r>
    </w:p>
    <w:p w:rsidR="00AB796D" w:rsidRPr="00A84E17" w:rsidRDefault="00AB796D" w:rsidP="0051616C">
      <w:pPr>
        <w:ind w:left="720" w:hanging="720"/>
        <w:rPr>
          <w:rFonts w:ascii="Arial" w:hAnsi="Arial"/>
          <w:lang w:val="ru-RU"/>
        </w:rPr>
      </w:pPr>
    </w:p>
    <w:p w:rsidR="002A4781" w:rsidRPr="00A84E17" w:rsidRDefault="00AB796D" w:rsidP="008376A8">
      <w:pPr>
        <w:ind w:left="360" w:hanging="360"/>
        <w:rPr>
          <w:rFonts w:ascii="Arial" w:hAnsi="Arial"/>
          <w:lang w:val="ru-RU"/>
        </w:rPr>
      </w:pPr>
      <w:r w:rsidRPr="00A84E17">
        <w:rPr>
          <w:rFonts w:ascii="Arial" w:hAnsi="Arial"/>
          <w:lang w:val="ru-RU"/>
        </w:rPr>
        <w:t>6)</w:t>
      </w:r>
      <w:r w:rsidRPr="00A84E17">
        <w:rPr>
          <w:rFonts w:ascii="Arial" w:hAnsi="Arial"/>
          <w:lang w:val="ru-RU"/>
        </w:rPr>
        <w:tab/>
      </w:r>
      <w:r w:rsidR="008376A8" w:rsidRPr="00A84E17">
        <w:rPr>
          <w:rFonts w:ascii="Arial" w:hAnsi="Arial"/>
          <w:lang w:val="ru-RU"/>
        </w:rPr>
        <w:t>Как правило, сколько часов в неделю уходит у вас на посещение учебного заведения?</w:t>
      </w:r>
    </w:p>
    <w:p w:rsidR="003653F9" w:rsidRPr="00A84E17" w:rsidRDefault="003653F9" w:rsidP="0051616C">
      <w:pPr>
        <w:ind w:left="360"/>
        <w:rPr>
          <w:rFonts w:ascii="Arial" w:hAnsi="Arial"/>
          <w:lang w:val="ru-RU"/>
        </w:rPr>
      </w:pPr>
    </w:p>
    <w:p w:rsidR="008376A8" w:rsidRPr="00A84E17" w:rsidRDefault="008376A8" w:rsidP="008376A8">
      <w:pPr>
        <w:ind w:left="360"/>
        <w:rPr>
          <w:rFonts w:ascii="Arial" w:hAnsi="Arial"/>
          <w:lang w:val="ru-RU"/>
        </w:rPr>
      </w:pPr>
      <w:r w:rsidRPr="00A84E17">
        <w:rPr>
          <w:rFonts w:ascii="Arial" w:hAnsi="Arial"/>
          <w:lang w:val="ru-RU"/>
        </w:rPr>
        <w:t>______ЧАС.</w:t>
      </w:r>
    </w:p>
    <w:p w:rsidR="00AB796D" w:rsidRPr="00A84E17" w:rsidRDefault="003653F9" w:rsidP="00911D3E">
      <w:pPr>
        <w:ind w:left="360" w:hanging="360"/>
        <w:rPr>
          <w:rFonts w:ascii="Arial" w:hAnsi="Arial"/>
          <w:i/>
          <w:lang w:val="ru-RU"/>
        </w:rPr>
      </w:pPr>
      <w:r w:rsidRPr="00A84E17">
        <w:rPr>
          <w:rFonts w:ascii="Arial" w:hAnsi="Arial"/>
          <w:lang w:val="ru-RU"/>
        </w:rPr>
        <w:br w:type="page"/>
      </w:r>
      <w:r w:rsidR="00AB796D" w:rsidRPr="00A84E17">
        <w:rPr>
          <w:rFonts w:ascii="Arial" w:hAnsi="Arial"/>
          <w:lang w:val="ru-RU"/>
        </w:rPr>
        <w:lastRenderedPageBreak/>
        <w:t>7)</w:t>
      </w:r>
      <w:r w:rsidR="00AB796D" w:rsidRPr="00A84E17">
        <w:rPr>
          <w:rFonts w:ascii="Arial" w:hAnsi="Arial"/>
          <w:lang w:val="ru-RU"/>
        </w:rPr>
        <w:tab/>
      </w:r>
      <w:r w:rsidR="008376A8" w:rsidRPr="00A84E17">
        <w:rPr>
          <w:rFonts w:ascii="Arial" w:hAnsi="Arial"/>
          <w:lang w:val="ru-RU"/>
        </w:rPr>
        <w:t xml:space="preserve">Сколько учебных часов вы пропустили в последние семь дней из-за проблем, </w:t>
      </w:r>
      <w:r w:rsidR="008376A8" w:rsidRPr="00A84E17">
        <w:rPr>
          <w:rFonts w:ascii="Arial" w:hAnsi="Arial"/>
          <w:u w:val="single"/>
          <w:lang w:val="ru-RU"/>
        </w:rPr>
        <w:t>связанных с аллергией</w:t>
      </w:r>
      <w:r w:rsidR="008376A8" w:rsidRPr="00A84E17">
        <w:rPr>
          <w:rFonts w:ascii="Arial" w:hAnsi="Arial"/>
          <w:lang w:val="ru-RU"/>
        </w:rPr>
        <w:t xml:space="preserve">? </w:t>
      </w:r>
      <w:r w:rsidR="00AB796D" w:rsidRPr="00A84E17">
        <w:rPr>
          <w:rFonts w:ascii="Arial" w:hAnsi="Arial"/>
          <w:i/>
          <w:lang w:val="ru-RU"/>
        </w:rPr>
        <w:t>(</w:t>
      </w:r>
      <w:r w:rsidR="008376A8" w:rsidRPr="00A84E17">
        <w:rPr>
          <w:rFonts w:ascii="Arial" w:hAnsi="Arial"/>
          <w:i/>
          <w:lang w:val="ru-RU"/>
        </w:rPr>
        <w:t>Не учитывайте время для участия в данном исследовании.)</w:t>
      </w:r>
    </w:p>
    <w:p w:rsidR="003653F9" w:rsidRPr="00A84E17" w:rsidRDefault="003653F9" w:rsidP="0051616C">
      <w:pPr>
        <w:ind w:left="360"/>
        <w:rPr>
          <w:rFonts w:ascii="Arial" w:hAnsi="Arial"/>
          <w:lang w:val="ru-RU"/>
        </w:rPr>
      </w:pPr>
    </w:p>
    <w:p w:rsidR="00AB796D" w:rsidRPr="00A84E17" w:rsidRDefault="008376A8" w:rsidP="008376A8">
      <w:pPr>
        <w:ind w:left="360"/>
        <w:rPr>
          <w:rFonts w:ascii="Arial" w:hAnsi="Arial"/>
          <w:lang w:val="ru-RU"/>
        </w:rPr>
      </w:pPr>
      <w:r w:rsidRPr="00A84E17">
        <w:rPr>
          <w:rFonts w:ascii="Arial" w:hAnsi="Arial"/>
          <w:lang w:val="ru-RU"/>
        </w:rPr>
        <w:t>______ЧАС</w:t>
      </w:r>
    </w:p>
    <w:p w:rsidR="00AB796D" w:rsidRPr="00A84E17" w:rsidRDefault="00AB796D" w:rsidP="0051616C">
      <w:pPr>
        <w:rPr>
          <w:rFonts w:ascii="Arial" w:hAnsi="Arial"/>
          <w:lang w:val="ru-RU"/>
        </w:rPr>
      </w:pPr>
    </w:p>
    <w:p w:rsidR="00AB3639" w:rsidRPr="00A84E17" w:rsidRDefault="00AB796D" w:rsidP="00911D3E">
      <w:pPr>
        <w:ind w:left="360" w:hanging="360"/>
        <w:rPr>
          <w:rFonts w:ascii="Arial" w:hAnsi="Arial"/>
          <w:lang w:val="ru-RU"/>
        </w:rPr>
      </w:pPr>
      <w:r w:rsidRPr="00A84E17">
        <w:rPr>
          <w:rFonts w:ascii="Arial" w:hAnsi="Arial"/>
          <w:lang w:val="ru-RU"/>
        </w:rPr>
        <w:t>8)</w:t>
      </w:r>
      <w:r w:rsidRPr="00A84E17">
        <w:rPr>
          <w:rFonts w:ascii="Arial" w:hAnsi="Arial"/>
          <w:lang w:val="ru-RU"/>
        </w:rPr>
        <w:tab/>
      </w:r>
      <w:r w:rsidR="008376A8" w:rsidRPr="00A84E17">
        <w:rPr>
          <w:rFonts w:ascii="Arial" w:hAnsi="Arial"/>
          <w:lang w:val="ru-RU"/>
        </w:rPr>
        <w:t xml:space="preserve">В какой степени в последние семь дней аллергия оказывала отрицательное воздействие на вашу </w:t>
      </w:r>
      <w:r w:rsidR="008376A8" w:rsidRPr="0005191E">
        <w:rPr>
          <w:rFonts w:ascii="Arial" w:hAnsi="Arial"/>
          <w:lang w:val="ru-RU"/>
        </w:rPr>
        <w:t>работоспособность в учебном заведении или при посещении занятий</w:t>
      </w:r>
      <w:r w:rsidR="00954031" w:rsidRPr="00A84E17">
        <w:rPr>
          <w:rFonts w:ascii="Arial" w:hAnsi="Arial"/>
          <w:lang w:val="ru-RU"/>
        </w:rPr>
        <w:t xml:space="preserve"> </w:t>
      </w:r>
      <w:r w:rsidR="00911D3E" w:rsidRPr="00A84E17">
        <w:rPr>
          <w:rFonts w:ascii="Arial" w:hAnsi="Arial"/>
          <w:u w:val="single"/>
          <w:lang w:val="ru-RU"/>
        </w:rPr>
        <w:t xml:space="preserve">в то время, когда Вы были на занятиях в учебном заведении? </w:t>
      </w:r>
      <w:r w:rsidR="008376A8" w:rsidRPr="00A84E17">
        <w:rPr>
          <w:rFonts w:ascii="Arial" w:hAnsi="Arial"/>
          <w:i/>
          <w:iCs/>
          <w:lang w:val="ru-RU"/>
        </w:rPr>
        <w:t>Отвечая на следующий вопрос, учитывайте те дни, когда у вас был ограничен объем внимания или возникали проблемы с пониманием, или дни, когда вы не могли проходить тесты так эффективно, как обычно. Если аллергия оказала лишь незначительное воздействие на работоспособность в учебном заведении или на занятиях, выберите меньшее число. Если же аллергия серьезно повлияла на вашу работоспособность, выберите большее число.</w:t>
      </w:r>
      <w:r w:rsidR="00AB3639" w:rsidRPr="00A84E17">
        <w:rPr>
          <w:rFonts w:ascii="Arial" w:hAnsi="Arial"/>
          <w:i/>
          <w:iCs/>
          <w:lang w:val="ru-RU"/>
        </w:rPr>
        <w:br/>
      </w:r>
    </w:p>
    <w:p w:rsidR="00AB796D" w:rsidRPr="00A84E17" w:rsidRDefault="00954031" w:rsidP="0051616C">
      <w:pPr>
        <w:ind w:left="360" w:hanging="360"/>
        <w:jc w:val="center"/>
        <w:rPr>
          <w:rFonts w:ascii="Arial" w:hAnsi="Arial"/>
          <w:i/>
          <w:lang w:val="ru-RU"/>
        </w:rPr>
      </w:pPr>
      <w:r w:rsidRPr="00A84E17">
        <w:rPr>
          <w:rFonts w:ascii="Arial" w:hAnsi="Arial"/>
          <w:lang w:val="ru-RU"/>
        </w:rPr>
        <w:t>Выберите число.</w:t>
      </w:r>
      <w:r w:rsidR="00AB796D" w:rsidRPr="00A84E17">
        <w:rPr>
          <w:rFonts w:ascii="Arial" w:hAnsi="Arial"/>
          <w:i/>
          <w:lang w:val="ru-RU"/>
        </w:rPr>
        <w:br/>
      </w:r>
    </w:p>
    <w:tbl>
      <w:tblPr>
        <w:tblW w:w="5000" w:type="pct"/>
        <w:tblLayout w:type="fixed"/>
        <w:tblCellMar>
          <w:left w:w="58" w:type="dxa"/>
          <w:right w:w="58" w:type="dxa"/>
        </w:tblCellMar>
        <w:tblLook w:val="0000"/>
      </w:tblPr>
      <w:tblGrid>
        <w:gridCol w:w="2208"/>
        <w:gridCol w:w="510"/>
        <w:gridCol w:w="510"/>
        <w:gridCol w:w="510"/>
        <w:gridCol w:w="510"/>
        <w:gridCol w:w="510"/>
        <w:gridCol w:w="510"/>
        <w:gridCol w:w="510"/>
        <w:gridCol w:w="510"/>
        <w:gridCol w:w="510"/>
        <w:gridCol w:w="510"/>
        <w:gridCol w:w="658"/>
        <w:gridCol w:w="2230"/>
      </w:tblGrid>
      <w:tr w:rsidR="00F46319" w:rsidRPr="0013140F" w:rsidTr="008B6EDD">
        <w:trPr>
          <w:cantSplit/>
        </w:trPr>
        <w:tc>
          <w:tcPr>
            <w:tcW w:w="2208" w:type="dxa"/>
            <w:vMerge w:val="restart"/>
          </w:tcPr>
          <w:p w:rsidR="00F46319" w:rsidRPr="00A84E17" w:rsidRDefault="00954031" w:rsidP="0051616C">
            <w:pPr>
              <w:tabs>
                <w:tab w:val="left" w:pos="360"/>
              </w:tabs>
              <w:spacing w:before="120" w:after="120"/>
              <w:rPr>
                <w:rFonts w:ascii="Arial" w:hAnsi="Arial" w:cs="Arial"/>
                <w:lang w:val="ru-RU"/>
              </w:rPr>
            </w:pPr>
            <w:r w:rsidRPr="00A84E17">
              <w:rPr>
                <w:rFonts w:ascii="Arial" w:hAnsi="Arial"/>
                <w:lang w:val="ru-RU"/>
              </w:rPr>
              <w:t xml:space="preserve">Аллергия совсем </w:t>
            </w:r>
            <w:r w:rsidRPr="00A84E17">
              <w:rPr>
                <w:rFonts w:ascii="Arial" w:hAnsi="Arial"/>
                <w:lang w:val="ru-RU"/>
              </w:rPr>
              <w:br/>
              <w:t xml:space="preserve">не влияла на </w:t>
            </w:r>
            <w:r w:rsidRPr="00A84E17">
              <w:rPr>
                <w:rFonts w:ascii="Arial" w:hAnsi="Arial"/>
                <w:lang w:val="ru-RU"/>
              </w:rPr>
              <w:br/>
              <w:t>мою учебу</w:t>
            </w: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658"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2230" w:type="dxa"/>
            <w:vMerge w:val="restart"/>
          </w:tcPr>
          <w:p w:rsidR="00F46319" w:rsidRPr="00A84E17" w:rsidRDefault="00954031" w:rsidP="0051616C">
            <w:pPr>
              <w:tabs>
                <w:tab w:val="left" w:pos="360"/>
              </w:tabs>
              <w:spacing w:before="120" w:after="120"/>
              <w:rPr>
                <w:rFonts w:ascii="Arial" w:hAnsi="Arial" w:cs="Arial"/>
                <w:lang w:val="ru-RU"/>
              </w:rPr>
            </w:pPr>
            <w:r w:rsidRPr="00A84E17">
              <w:rPr>
                <w:rFonts w:ascii="Arial" w:hAnsi="Arial"/>
                <w:lang w:val="ru-RU"/>
              </w:rPr>
              <w:t>Аллергия полностью помешала мне учиться</w:t>
            </w:r>
          </w:p>
        </w:tc>
      </w:tr>
      <w:tr w:rsidR="00F46319" w:rsidRPr="00A84E17" w:rsidTr="008B6EDD">
        <w:trPr>
          <w:cantSplit/>
        </w:trPr>
        <w:tc>
          <w:tcPr>
            <w:tcW w:w="2208" w:type="dxa"/>
            <w:vMerge/>
          </w:tcPr>
          <w:p w:rsidR="00F46319" w:rsidRPr="00A84E17" w:rsidRDefault="00F46319" w:rsidP="0051616C">
            <w:pPr>
              <w:tabs>
                <w:tab w:val="left" w:pos="360"/>
              </w:tabs>
              <w:spacing w:before="120" w:after="120"/>
              <w:rPr>
                <w:rFonts w:ascii="Arial" w:hAnsi="Arial" w:cs="Arial"/>
                <w:lang w:val="ru-RU"/>
              </w:rPr>
            </w:pP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0</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1</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2</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3</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4</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5</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6</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7</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8</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9</w:t>
            </w:r>
          </w:p>
        </w:tc>
        <w:tc>
          <w:tcPr>
            <w:tcW w:w="658"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10</w:t>
            </w:r>
          </w:p>
        </w:tc>
        <w:tc>
          <w:tcPr>
            <w:tcW w:w="2230" w:type="dxa"/>
            <w:vMerge/>
          </w:tcPr>
          <w:p w:rsidR="00F46319" w:rsidRPr="00A84E17" w:rsidRDefault="00F46319" w:rsidP="0051616C">
            <w:pPr>
              <w:tabs>
                <w:tab w:val="left" w:pos="360"/>
              </w:tabs>
              <w:spacing w:before="120" w:after="120"/>
              <w:rPr>
                <w:rFonts w:ascii="Arial" w:hAnsi="Arial" w:cs="Arial"/>
                <w:lang w:val="ru-RU"/>
              </w:rPr>
            </w:pPr>
          </w:p>
        </w:tc>
      </w:tr>
    </w:tbl>
    <w:p w:rsidR="008B6EDD" w:rsidRPr="00A84E17" w:rsidRDefault="008B6EDD" w:rsidP="0051616C">
      <w:pPr>
        <w:ind w:left="720" w:hanging="720"/>
        <w:jc w:val="center"/>
        <w:rPr>
          <w:rFonts w:ascii="Arial" w:hAnsi="Arial"/>
          <w:lang w:val="ru-RU"/>
        </w:rPr>
      </w:pPr>
    </w:p>
    <w:p w:rsidR="008B6EDD" w:rsidRPr="00A84E17" w:rsidRDefault="008B6EDD" w:rsidP="0051616C">
      <w:pPr>
        <w:jc w:val="center"/>
        <w:rPr>
          <w:rFonts w:ascii="Arial" w:hAnsi="Arial"/>
          <w:lang w:val="ru-RU"/>
        </w:rPr>
      </w:pPr>
    </w:p>
    <w:p w:rsidR="00AB796D" w:rsidRPr="00A84E17" w:rsidRDefault="00AB796D" w:rsidP="0051616C">
      <w:pPr>
        <w:ind w:left="720" w:hanging="720"/>
        <w:rPr>
          <w:rFonts w:ascii="Arial" w:hAnsi="Arial"/>
          <w:lang w:val="ru-RU"/>
        </w:rPr>
      </w:pPr>
    </w:p>
    <w:p w:rsidR="00AB796D" w:rsidRPr="00A84E17" w:rsidRDefault="00AB796D" w:rsidP="0051616C">
      <w:pPr>
        <w:ind w:left="720" w:hanging="720"/>
        <w:rPr>
          <w:rFonts w:ascii="Arial" w:hAnsi="Arial"/>
          <w:lang w:val="ru-RU"/>
        </w:rPr>
      </w:pPr>
    </w:p>
    <w:p w:rsidR="00AB3639" w:rsidRPr="00A84E17" w:rsidRDefault="00AB796D" w:rsidP="00954031">
      <w:pPr>
        <w:ind w:left="360" w:hanging="360"/>
        <w:rPr>
          <w:rFonts w:ascii="Arial" w:hAnsi="Arial"/>
          <w:lang w:val="ru-RU"/>
        </w:rPr>
      </w:pPr>
      <w:r w:rsidRPr="00A84E17">
        <w:rPr>
          <w:rFonts w:ascii="Arial" w:hAnsi="Arial"/>
          <w:lang w:val="ru-RU"/>
        </w:rPr>
        <w:t>9)</w:t>
      </w:r>
      <w:r w:rsidRPr="00A84E17">
        <w:rPr>
          <w:rFonts w:ascii="Arial" w:hAnsi="Arial"/>
          <w:lang w:val="ru-RU"/>
        </w:rPr>
        <w:tab/>
      </w:r>
      <w:r w:rsidR="00954031" w:rsidRPr="00A84E17">
        <w:rPr>
          <w:rFonts w:ascii="Arial" w:hAnsi="Arial"/>
          <w:lang w:val="ru-RU"/>
        </w:rPr>
        <w:t xml:space="preserve">В какой степени в последние семь дней аллергия оказывала отрицательное воздействие на вашу способность заниматься повседневными делами, не относящимися к работе или к посещению занятий? </w:t>
      </w:r>
      <w:r w:rsidR="00954031" w:rsidRPr="00A84E17">
        <w:rPr>
          <w:rFonts w:ascii="Arial" w:hAnsi="Arial"/>
          <w:i/>
          <w:iCs/>
          <w:lang w:val="ru-RU"/>
        </w:rPr>
        <w:t>Под повседневными делами мы имеем в виду дела, которыми вы занимаетесь обычно, такие как работа по дому, походы в магазины, уход за детьми, физические упражнения, учеба и т.д. Отвечая на следующий вопрос, учитывайте то время, когда был ограничен объем или род деятельности, которую вы могли выполнять, и когда вы сделали меньше, чем хотели бы. Если аллергия оказала лишь незначительное воздействие на вашу способность заниматься повседневными делами, выберите меньшее число. Если же аллергия серьезно помешала вашей повседневной деятельности, выберите большее число.</w:t>
      </w:r>
      <w:r w:rsidR="00AB3639" w:rsidRPr="00A84E17">
        <w:rPr>
          <w:rFonts w:ascii="Arial" w:hAnsi="Arial"/>
          <w:i/>
          <w:iCs/>
          <w:lang w:val="ru-RU"/>
        </w:rPr>
        <w:br/>
      </w:r>
    </w:p>
    <w:p w:rsidR="00AB3639" w:rsidRPr="00A84E17" w:rsidRDefault="00954031" w:rsidP="0051616C">
      <w:pPr>
        <w:jc w:val="center"/>
        <w:rPr>
          <w:rFonts w:ascii="Arial" w:hAnsi="Arial"/>
          <w:lang w:val="ru-RU"/>
        </w:rPr>
      </w:pPr>
      <w:r w:rsidRPr="00A84E17">
        <w:rPr>
          <w:rFonts w:ascii="Arial" w:hAnsi="Arial"/>
          <w:lang w:val="ru-RU"/>
        </w:rPr>
        <w:t>Выберите число.</w:t>
      </w:r>
    </w:p>
    <w:p w:rsidR="00AB796D" w:rsidRPr="00A84E17" w:rsidRDefault="00AB796D" w:rsidP="0051616C">
      <w:pPr>
        <w:ind w:left="360" w:hanging="360"/>
        <w:rPr>
          <w:rFonts w:ascii="Arial" w:hAnsi="Arial"/>
          <w:lang w:val="ru-RU"/>
        </w:rPr>
      </w:pPr>
    </w:p>
    <w:p w:rsidR="00954031" w:rsidRPr="00A84E17" w:rsidRDefault="00954031" w:rsidP="0051616C">
      <w:pPr>
        <w:ind w:left="360" w:hanging="360"/>
        <w:rPr>
          <w:rFonts w:ascii="Arial" w:hAnsi="Arial"/>
          <w:i/>
          <w:lang w:val="ru-RU"/>
        </w:rPr>
      </w:pPr>
    </w:p>
    <w:tbl>
      <w:tblPr>
        <w:tblW w:w="5000" w:type="pct"/>
        <w:tblLayout w:type="fixed"/>
        <w:tblCellMar>
          <w:left w:w="58" w:type="dxa"/>
          <w:right w:w="58" w:type="dxa"/>
        </w:tblCellMar>
        <w:tblLook w:val="0000"/>
      </w:tblPr>
      <w:tblGrid>
        <w:gridCol w:w="2208"/>
        <w:gridCol w:w="510"/>
        <w:gridCol w:w="510"/>
        <w:gridCol w:w="510"/>
        <w:gridCol w:w="510"/>
        <w:gridCol w:w="510"/>
        <w:gridCol w:w="510"/>
        <w:gridCol w:w="510"/>
        <w:gridCol w:w="510"/>
        <w:gridCol w:w="510"/>
        <w:gridCol w:w="510"/>
        <w:gridCol w:w="658"/>
        <w:gridCol w:w="2230"/>
      </w:tblGrid>
      <w:tr w:rsidR="00F46319" w:rsidRPr="0013140F" w:rsidTr="008B6EDD">
        <w:trPr>
          <w:cantSplit/>
        </w:trPr>
        <w:tc>
          <w:tcPr>
            <w:tcW w:w="2208" w:type="dxa"/>
            <w:vMerge w:val="restart"/>
          </w:tcPr>
          <w:p w:rsidR="00F46319" w:rsidRPr="00A84E17" w:rsidRDefault="00954031" w:rsidP="0051616C">
            <w:pPr>
              <w:tabs>
                <w:tab w:val="left" w:pos="360"/>
              </w:tabs>
              <w:spacing w:before="120" w:after="120"/>
              <w:rPr>
                <w:rFonts w:ascii="Arial" w:hAnsi="Arial" w:cs="Arial"/>
                <w:lang w:val="ru-RU"/>
              </w:rPr>
            </w:pPr>
            <w:r w:rsidRPr="00A84E17">
              <w:rPr>
                <w:rFonts w:ascii="Arial" w:hAnsi="Arial"/>
                <w:lang w:val="ru-RU"/>
              </w:rPr>
              <w:t xml:space="preserve">Аллергия совсем </w:t>
            </w:r>
            <w:r w:rsidRPr="00A84E17">
              <w:rPr>
                <w:rFonts w:ascii="Arial" w:hAnsi="Arial"/>
                <w:lang w:val="ru-RU"/>
              </w:rPr>
              <w:br/>
              <w:t>не влияла на мою способность заниматься повседневными делами</w:t>
            </w: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510"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658" w:type="dxa"/>
            <w:tcBorders>
              <w:bottom w:val="single" w:sz="4" w:space="0" w:color="auto"/>
            </w:tcBorders>
          </w:tcPr>
          <w:p w:rsidR="00F46319" w:rsidRPr="00A84E17" w:rsidRDefault="00F46319" w:rsidP="0051616C">
            <w:pPr>
              <w:tabs>
                <w:tab w:val="left" w:pos="360"/>
              </w:tabs>
              <w:spacing w:before="120" w:after="120"/>
              <w:rPr>
                <w:rFonts w:ascii="Arial" w:hAnsi="Arial" w:cs="Arial"/>
                <w:lang w:val="ru-RU"/>
              </w:rPr>
            </w:pPr>
          </w:p>
        </w:tc>
        <w:tc>
          <w:tcPr>
            <w:tcW w:w="2230" w:type="dxa"/>
            <w:vMerge w:val="restart"/>
          </w:tcPr>
          <w:p w:rsidR="00F46319" w:rsidRPr="00A84E17" w:rsidRDefault="00954031" w:rsidP="0051616C">
            <w:pPr>
              <w:tabs>
                <w:tab w:val="left" w:pos="360"/>
              </w:tabs>
              <w:spacing w:before="120" w:after="120"/>
              <w:rPr>
                <w:rFonts w:ascii="Arial" w:hAnsi="Arial" w:cs="Arial"/>
                <w:lang w:val="ru-RU"/>
              </w:rPr>
            </w:pPr>
            <w:r w:rsidRPr="00A84E17">
              <w:rPr>
                <w:rFonts w:ascii="Arial" w:hAnsi="Arial"/>
                <w:lang w:val="ru-RU"/>
              </w:rPr>
              <w:t>Аллергия полностью помешала мне заниматься повседневными делами</w:t>
            </w:r>
          </w:p>
        </w:tc>
      </w:tr>
      <w:tr w:rsidR="00F46319" w:rsidRPr="00954031" w:rsidTr="008B6EDD">
        <w:trPr>
          <w:cantSplit/>
        </w:trPr>
        <w:tc>
          <w:tcPr>
            <w:tcW w:w="2208" w:type="dxa"/>
            <w:vMerge/>
          </w:tcPr>
          <w:p w:rsidR="00F46319" w:rsidRPr="00A84E17" w:rsidRDefault="00F46319" w:rsidP="0051616C">
            <w:pPr>
              <w:tabs>
                <w:tab w:val="left" w:pos="360"/>
              </w:tabs>
              <w:spacing w:before="120" w:after="120"/>
              <w:rPr>
                <w:rFonts w:ascii="Arial" w:hAnsi="Arial" w:cs="Arial"/>
                <w:lang w:val="ru-RU"/>
              </w:rPr>
            </w:pP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0</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1</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2</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3</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4</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5</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6</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7</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8</w:t>
            </w:r>
          </w:p>
        </w:tc>
        <w:tc>
          <w:tcPr>
            <w:tcW w:w="510" w:type="dxa"/>
          </w:tcPr>
          <w:p w:rsidR="00F46319" w:rsidRPr="00A84E17" w:rsidRDefault="00F46319" w:rsidP="0051616C">
            <w:pPr>
              <w:tabs>
                <w:tab w:val="left" w:pos="360"/>
              </w:tabs>
              <w:spacing w:before="120" w:after="120"/>
              <w:rPr>
                <w:rFonts w:ascii="Arial" w:hAnsi="Arial" w:cs="Arial"/>
                <w:lang w:val="ru-RU"/>
              </w:rPr>
            </w:pPr>
            <w:r w:rsidRPr="00A84E17">
              <w:rPr>
                <w:rFonts w:ascii="Arial" w:hAnsi="Arial" w:cs="Arial"/>
                <w:lang w:val="ru-RU"/>
              </w:rPr>
              <w:t>9</w:t>
            </w:r>
          </w:p>
        </w:tc>
        <w:tc>
          <w:tcPr>
            <w:tcW w:w="658" w:type="dxa"/>
          </w:tcPr>
          <w:p w:rsidR="00F46319" w:rsidRPr="00954031" w:rsidRDefault="00F46319" w:rsidP="0051616C">
            <w:pPr>
              <w:tabs>
                <w:tab w:val="left" w:pos="360"/>
              </w:tabs>
              <w:spacing w:before="120" w:after="120"/>
              <w:rPr>
                <w:rFonts w:ascii="Arial" w:hAnsi="Arial" w:cs="Arial"/>
                <w:lang w:val="ru-RU"/>
              </w:rPr>
            </w:pPr>
            <w:r w:rsidRPr="00A84E17">
              <w:rPr>
                <w:rFonts w:ascii="Arial" w:hAnsi="Arial" w:cs="Arial"/>
                <w:lang w:val="ru-RU"/>
              </w:rPr>
              <w:t>10</w:t>
            </w:r>
          </w:p>
        </w:tc>
        <w:tc>
          <w:tcPr>
            <w:tcW w:w="2230" w:type="dxa"/>
            <w:vMerge/>
          </w:tcPr>
          <w:p w:rsidR="00F46319" w:rsidRPr="00954031" w:rsidRDefault="00F46319" w:rsidP="0051616C">
            <w:pPr>
              <w:tabs>
                <w:tab w:val="left" w:pos="360"/>
              </w:tabs>
              <w:spacing w:before="120" w:after="120"/>
              <w:rPr>
                <w:rFonts w:ascii="Arial" w:hAnsi="Arial" w:cs="Arial"/>
                <w:lang w:val="ru-RU"/>
              </w:rPr>
            </w:pPr>
          </w:p>
        </w:tc>
      </w:tr>
    </w:tbl>
    <w:p w:rsidR="00AB796D" w:rsidRPr="00954031" w:rsidRDefault="00AB796D" w:rsidP="0051616C">
      <w:pPr>
        <w:tabs>
          <w:tab w:val="left" w:pos="7088"/>
        </w:tabs>
        <w:ind w:hanging="3"/>
        <w:jc w:val="center"/>
        <w:rPr>
          <w:rFonts w:ascii="Arial" w:hAnsi="Arial"/>
          <w:lang w:val="ru-RU"/>
        </w:rPr>
      </w:pPr>
    </w:p>
    <w:p w:rsidR="00AB796D" w:rsidRPr="00954031" w:rsidRDefault="00AB796D" w:rsidP="0051616C">
      <w:pPr>
        <w:rPr>
          <w:rFonts w:ascii="Arial" w:hAnsi="Arial"/>
          <w:lang w:val="ru-RU"/>
        </w:rPr>
      </w:pPr>
    </w:p>
    <w:p w:rsidR="00AB796D" w:rsidRPr="00954031" w:rsidRDefault="00AB796D" w:rsidP="0051616C">
      <w:pPr>
        <w:rPr>
          <w:rFonts w:ascii="Arial" w:hAnsi="Arial"/>
          <w:lang w:val="ru-RU"/>
        </w:rPr>
      </w:pPr>
    </w:p>
    <w:p w:rsidR="00AB796D" w:rsidRPr="00954031" w:rsidRDefault="00AB796D" w:rsidP="0051616C">
      <w:pPr>
        <w:rPr>
          <w:rFonts w:ascii="Arial" w:hAnsi="Arial"/>
          <w:lang w:val="ru-RU"/>
        </w:rPr>
      </w:pPr>
    </w:p>
    <w:p w:rsidR="00AB796D" w:rsidRPr="00954031" w:rsidRDefault="00AB796D" w:rsidP="0051616C">
      <w:pPr>
        <w:rPr>
          <w:rFonts w:ascii="Arial" w:hAnsi="Arial"/>
          <w:lang w:val="ru-RU"/>
        </w:rPr>
      </w:pPr>
    </w:p>
    <w:p w:rsidR="00AB796D" w:rsidRPr="00954031" w:rsidRDefault="00AB796D" w:rsidP="0051616C">
      <w:pPr>
        <w:rPr>
          <w:rFonts w:ascii="Arial" w:hAnsi="Arial"/>
          <w:lang w:val="ru-RU"/>
        </w:rPr>
      </w:pPr>
    </w:p>
    <w:p w:rsidR="00AB796D" w:rsidRPr="00954031" w:rsidRDefault="00AB796D" w:rsidP="0051616C">
      <w:pPr>
        <w:rPr>
          <w:rFonts w:ascii="Arial" w:hAnsi="Arial"/>
          <w:lang w:val="ru-RU"/>
        </w:rPr>
      </w:pPr>
    </w:p>
    <w:p w:rsidR="00AB796D" w:rsidRPr="00954031" w:rsidRDefault="00AB796D" w:rsidP="0051616C">
      <w:pPr>
        <w:rPr>
          <w:rFonts w:ascii="Arial" w:hAnsi="Arial"/>
          <w:lang w:val="ru-RU"/>
        </w:rPr>
      </w:pPr>
    </w:p>
    <w:p w:rsidR="00AB796D" w:rsidRPr="00954031" w:rsidRDefault="00AB796D" w:rsidP="0051616C">
      <w:pPr>
        <w:rPr>
          <w:rFonts w:ascii="Arial" w:hAnsi="Arial"/>
          <w:lang w:val="ru-RU"/>
        </w:rPr>
      </w:pPr>
    </w:p>
    <w:sectPr w:rsidR="00AB796D" w:rsidRPr="00954031" w:rsidSect="00F46319">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9C1" w:rsidRDefault="003339C1">
      <w:r>
        <w:separator/>
      </w:r>
    </w:p>
  </w:endnote>
  <w:endnote w:type="continuationSeparator" w:id="0">
    <w:p w:rsidR="003339C1" w:rsidRDefault="00333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ＭＳ ゴシック">
    <w:altName w:val="MS Mincho"/>
    <w:charset w:val="4E"/>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40F" w:rsidRDefault="001314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75" w:rsidRPr="005269C0" w:rsidRDefault="005269C0" w:rsidP="0013140F">
    <w:pPr>
      <w:pStyle w:val="Footer"/>
      <w:jc w:val="center"/>
      <w:rPr>
        <w:rFonts w:ascii="Arial" w:hAnsi="Arial" w:cs="Arial"/>
        <w:lang w:val="en-US"/>
      </w:rPr>
    </w:pPr>
    <w:r>
      <w:rPr>
        <w:rFonts w:ascii="Arial" w:hAnsi="Arial" w:cs="Arial"/>
        <w:lang w:val="en-US"/>
      </w:rPr>
      <w:t>Russian for Russia – WPAI+CIQ AS</w:t>
    </w:r>
    <w:r w:rsidR="0013140F">
      <w:rPr>
        <w:rFonts w:ascii="Arial" w:hAnsi="Arial" w:cs="Arial"/>
        <w:lang w:val="en-US"/>
      </w:rPr>
      <w:t xml:space="preserve"> </w:t>
    </w:r>
    <w:r>
      <w:rPr>
        <w:rFonts w:ascii="Arial" w:hAnsi="Arial" w:cs="Arial"/>
        <w:lang w:val="en-US"/>
      </w:rPr>
      <w:t>– 12/JUL/2014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75" w:rsidRDefault="00776075">
    <w:pPr>
      <w:pStyle w:val="Footer"/>
      <w:rPr>
        <w:rFonts w:ascii="Arial" w:hAnsi="Arial"/>
        <w:sz w:val="12"/>
      </w:rPr>
    </w:pPr>
    <w:r>
      <w:rPr>
        <w:rFonts w:ascii="Arial" w:hAnsi="Arial"/>
        <w:noProof/>
        <w:snapToGrid w:val="0"/>
        <w:sz w:val="12"/>
      </w:rPr>
      <w:t>f:\institut\cultadap\project\msa1618\question\original\wpai-asoriq.doc</w:t>
    </w:r>
    <w:r>
      <w:rPr>
        <w:rFonts w:ascii="Arial" w:hAnsi="Arial"/>
        <w:snapToGrid w:val="0"/>
        <w:sz w:val="12"/>
        <w:lang w:val="fr-FR"/>
      </w:rPr>
      <w:t xml:space="preserve"> </w:t>
    </w:r>
    <w:r>
      <w:rPr>
        <w:rFonts w:ascii="Arial" w:hAnsi="Arial"/>
        <w:noProof/>
        <w:snapToGrid w:val="0"/>
        <w:sz w:val="12"/>
      </w:rPr>
      <w:t>17/12/01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9C1" w:rsidRDefault="003339C1">
      <w:r>
        <w:separator/>
      </w:r>
    </w:p>
  </w:footnote>
  <w:footnote w:type="continuationSeparator" w:id="0">
    <w:p w:rsidR="003339C1" w:rsidRDefault="00333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40F" w:rsidRDefault="001314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075" w:rsidRDefault="00776075">
    <w:pPr>
      <w:pStyle w:val="Header"/>
      <w:rPr>
        <w:sz w:val="24"/>
      </w:rPr>
    </w:pPr>
  </w:p>
  <w:p w:rsidR="00776075" w:rsidRDefault="00776075">
    <w:pPr>
      <w:pStyle w:val="Header"/>
      <w:tabs>
        <w:tab w:val="clear" w:pos="4536"/>
        <w:tab w:val="clear" w:pos="9072"/>
        <w:tab w:val="right" w:pos="8931"/>
      </w:tabs>
      <w:rPr>
        <w:sz w:val="24"/>
      </w:rPr>
    </w:pPr>
    <w:r>
      <w:rPr>
        <w:sz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40F" w:rsidRDefault="001314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656A4"/>
    <w:multiLevelType w:val="singleLevel"/>
    <w:tmpl w:val="4D7C157E"/>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698"/>
  </w:hdrShapeDefaults>
  <w:footnotePr>
    <w:footnote w:id="-1"/>
    <w:footnote w:id="0"/>
  </w:footnotePr>
  <w:endnotePr>
    <w:endnote w:id="-1"/>
    <w:endnote w:id="0"/>
  </w:endnotePr>
  <w:compat/>
  <w:rsids>
    <w:rsidRoot w:val="004F4EDE"/>
    <w:rsid w:val="0000504D"/>
    <w:rsid w:val="00017CA1"/>
    <w:rsid w:val="00047C43"/>
    <w:rsid w:val="0005191E"/>
    <w:rsid w:val="000F02D2"/>
    <w:rsid w:val="00112127"/>
    <w:rsid w:val="0013140F"/>
    <w:rsid w:val="00146B4D"/>
    <w:rsid w:val="001C1BF8"/>
    <w:rsid w:val="001F3989"/>
    <w:rsid w:val="002556EB"/>
    <w:rsid w:val="0028291F"/>
    <w:rsid w:val="00290B90"/>
    <w:rsid w:val="002A4781"/>
    <w:rsid w:val="002E07DD"/>
    <w:rsid w:val="003339C1"/>
    <w:rsid w:val="003653F9"/>
    <w:rsid w:val="003764C3"/>
    <w:rsid w:val="003979B4"/>
    <w:rsid w:val="00464714"/>
    <w:rsid w:val="00497C47"/>
    <w:rsid w:val="004B7782"/>
    <w:rsid w:val="004F4EDE"/>
    <w:rsid w:val="0051616C"/>
    <w:rsid w:val="005269C0"/>
    <w:rsid w:val="00556948"/>
    <w:rsid w:val="00560802"/>
    <w:rsid w:val="00564E23"/>
    <w:rsid w:val="00596608"/>
    <w:rsid w:val="00637DC6"/>
    <w:rsid w:val="006559C2"/>
    <w:rsid w:val="0065681E"/>
    <w:rsid w:val="006635D4"/>
    <w:rsid w:val="0067337E"/>
    <w:rsid w:val="0070190A"/>
    <w:rsid w:val="00776075"/>
    <w:rsid w:val="007C4B78"/>
    <w:rsid w:val="007C54E3"/>
    <w:rsid w:val="007D673A"/>
    <w:rsid w:val="008376A8"/>
    <w:rsid w:val="00837BF5"/>
    <w:rsid w:val="008B6EDD"/>
    <w:rsid w:val="008C7017"/>
    <w:rsid w:val="008E608D"/>
    <w:rsid w:val="00911D3E"/>
    <w:rsid w:val="0091444F"/>
    <w:rsid w:val="00954031"/>
    <w:rsid w:val="009A1C05"/>
    <w:rsid w:val="009C5E9E"/>
    <w:rsid w:val="00A32FFB"/>
    <w:rsid w:val="00A749DC"/>
    <w:rsid w:val="00A84E17"/>
    <w:rsid w:val="00AB3639"/>
    <w:rsid w:val="00AB698B"/>
    <w:rsid w:val="00AB796D"/>
    <w:rsid w:val="00AD5D68"/>
    <w:rsid w:val="00AE3072"/>
    <w:rsid w:val="00B9742D"/>
    <w:rsid w:val="00BE5838"/>
    <w:rsid w:val="00CC33BF"/>
    <w:rsid w:val="00DA13F3"/>
    <w:rsid w:val="00DA777F"/>
    <w:rsid w:val="00DB3133"/>
    <w:rsid w:val="00DD791E"/>
    <w:rsid w:val="00E13E23"/>
    <w:rsid w:val="00E45ED4"/>
    <w:rsid w:val="00E86D90"/>
    <w:rsid w:val="00EB0B81"/>
    <w:rsid w:val="00F46319"/>
    <w:rsid w:val="00F55FD0"/>
    <w:rsid w:val="00F6679D"/>
    <w:rsid w:val="00FD78A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C3"/>
    <w:rPr>
      <w:lang w:val="en-GB" w:eastAsia="en-US"/>
    </w:rPr>
  </w:style>
  <w:style w:type="paragraph" w:styleId="Heading1">
    <w:name w:val="heading 1"/>
    <w:basedOn w:val="Normal"/>
    <w:next w:val="Normal"/>
    <w:qFormat/>
    <w:rsid w:val="003764C3"/>
    <w:pPr>
      <w:keepNext/>
      <w:tabs>
        <w:tab w:val="center" w:pos="1701"/>
        <w:tab w:val="center" w:pos="4536"/>
        <w:tab w:val="center" w:pos="7371"/>
      </w:tabs>
      <w:spacing w:line="240" w:lineRule="exact"/>
      <w:outlineLvl w:val="0"/>
    </w:pPr>
    <w:rPr>
      <w:rFonts w:ascii="Arial" w:hAnsi="Arial"/>
      <w:b/>
      <w:i/>
    </w:rPr>
  </w:style>
  <w:style w:type="paragraph" w:styleId="Heading2">
    <w:name w:val="heading 2"/>
    <w:basedOn w:val="Normal"/>
    <w:next w:val="Normal"/>
    <w:qFormat/>
    <w:rsid w:val="003764C3"/>
    <w:pPr>
      <w:keepNext/>
      <w:spacing w:line="240" w:lineRule="exact"/>
      <w:jc w:val="center"/>
      <w:outlineLvl w:val="1"/>
    </w:pPr>
    <w:rPr>
      <w:rFonts w:ascii="Arial" w:hAnsi="Arial"/>
      <w:b/>
      <w:i/>
      <w:sz w:val="18"/>
    </w:rPr>
  </w:style>
  <w:style w:type="paragraph" w:styleId="Heading3">
    <w:name w:val="heading 3"/>
    <w:basedOn w:val="Normal"/>
    <w:next w:val="Normal"/>
    <w:qFormat/>
    <w:rsid w:val="003764C3"/>
    <w:pPr>
      <w:keepNext/>
      <w:jc w:val="center"/>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764C3"/>
    <w:pPr>
      <w:tabs>
        <w:tab w:val="center" w:pos="4536"/>
        <w:tab w:val="right" w:pos="9072"/>
      </w:tabs>
    </w:pPr>
  </w:style>
  <w:style w:type="paragraph" w:styleId="Footer">
    <w:name w:val="footer"/>
    <w:basedOn w:val="Normal"/>
    <w:link w:val="FooterChar"/>
    <w:rsid w:val="003764C3"/>
    <w:pPr>
      <w:tabs>
        <w:tab w:val="center" w:pos="4536"/>
        <w:tab w:val="right" w:pos="9072"/>
      </w:tabs>
    </w:pPr>
  </w:style>
  <w:style w:type="paragraph" w:styleId="BalloonText">
    <w:name w:val="Balloon Text"/>
    <w:basedOn w:val="Normal"/>
    <w:link w:val="BalloonTextChar"/>
    <w:uiPriority w:val="99"/>
    <w:semiHidden/>
    <w:unhideWhenUsed/>
    <w:rsid w:val="004F4EDE"/>
    <w:rPr>
      <w:rFonts w:ascii="Tahoma" w:hAnsi="Tahoma"/>
      <w:sz w:val="16"/>
      <w:szCs w:val="16"/>
    </w:rPr>
  </w:style>
  <w:style w:type="character" w:customStyle="1" w:styleId="BalloonTextChar">
    <w:name w:val="Balloon Text Char"/>
    <w:link w:val="BalloonText"/>
    <w:uiPriority w:val="99"/>
    <w:semiHidden/>
    <w:rsid w:val="004F4EDE"/>
    <w:rPr>
      <w:rFonts w:ascii="Tahoma" w:hAnsi="Tahoma" w:cs="Tahoma"/>
      <w:sz w:val="16"/>
      <w:szCs w:val="16"/>
      <w:lang w:eastAsia="en-US"/>
    </w:rPr>
  </w:style>
  <w:style w:type="character" w:customStyle="1" w:styleId="FooterChar">
    <w:name w:val="Footer Char"/>
    <w:link w:val="Footer"/>
    <w:locked/>
    <w:rsid w:val="00F46319"/>
    <w:rPr>
      <w:lang w:val="en-GB" w:eastAsia="en-US"/>
    </w:rPr>
  </w:style>
  <w:style w:type="character" w:styleId="CommentReference">
    <w:name w:val="annotation reference"/>
    <w:basedOn w:val="DefaultParagraphFont"/>
    <w:uiPriority w:val="99"/>
    <w:semiHidden/>
    <w:unhideWhenUsed/>
    <w:rsid w:val="0067337E"/>
    <w:rPr>
      <w:sz w:val="16"/>
      <w:szCs w:val="16"/>
    </w:rPr>
  </w:style>
  <w:style w:type="paragraph" w:styleId="CommentText">
    <w:name w:val="annotation text"/>
    <w:basedOn w:val="Normal"/>
    <w:link w:val="CommentTextChar"/>
    <w:uiPriority w:val="99"/>
    <w:semiHidden/>
    <w:unhideWhenUsed/>
    <w:rsid w:val="0067337E"/>
  </w:style>
  <w:style w:type="character" w:customStyle="1" w:styleId="CommentTextChar">
    <w:name w:val="Comment Text Char"/>
    <w:basedOn w:val="DefaultParagraphFont"/>
    <w:link w:val="CommentText"/>
    <w:uiPriority w:val="99"/>
    <w:semiHidden/>
    <w:rsid w:val="0067337E"/>
    <w:rPr>
      <w:lang w:val="en-GB"/>
    </w:rPr>
  </w:style>
  <w:style w:type="paragraph" w:styleId="CommentSubject">
    <w:name w:val="annotation subject"/>
    <w:basedOn w:val="CommentText"/>
    <w:next w:val="CommentText"/>
    <w:link w:val="CommentSubjectChar"/>
    <w:uiPriority w:val="99"/>
    <w:semiHidden/>
    <w:unhideWhenUsed/>
    <w:rsid w:val="0067337E"/>
    <w:rPr>
      <w:b/>
      <w:bCs/>
    </w:rPr>
  </w:style>
  <w:style w:type="character" w:customStyle="1" w:styleId="CommentSubjectChar">
    <w:name w:val="Comment Subject Char"/>
    <w:basedOn w:val="CommentTextChar"/>
    <w:link w:val="CommentSubject"/>
    <w:uiPriority w:val="99"/>
    <w:semiHidden/>
    <w:rsid w:val="0067337E"/>
    <w:rPr>
      <w:b/>
      <w:bCs/>
    </w:rPr>
  </w:style>
  <w:style w:type="paragraph" w:styleId="ListParagraph">
    <w:name w:val="List Paragraph"/>
    <w:basedOn w:val="Normal"/>
    <w:uiPriority w:val="34"/>
    <w:qFormat/>
    <w:rsid w:val="008376A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Corporate Translations, Inc.</Company>
  <LinksUpToDate>false</LinksUpToDate>
  <CharactersWithSpaces>3918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CI105779-WPAI CIQ-AS-(ePRO only)-Russian-Russia</dc:title>
  <dc:creator>CTi</dc:creator>
  <dc:description>77 Hartland Street_x000d_
East Hartford, CT 06108_x000d_
Tel: 860-727-6000_x000d_
Fax: 860-727-6001_x000d_
E-mail: sales@corptransinc.com_x000d_
Visit our website at www.corptransinc.com</dc:description>
  <cp:lastModifiedBy>CAngun</cp:lastModifiedBy>
  <cp:revision>5</cp:revision>
  <cp:lastPrinted>2014-05-16T15:05:00Z</cp:lastPrinted>
  <dcterms:created xsi:type="dcterms:W3CDTF">2014-05-16T15:03:00Z</dcterms:created>
  <dcterms:modified xsi:type="dcterms:W3CDTF">2014-07-12T12:26:00Z</dcterms:modified>
</cp:coreProperties>
</file>