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D2" w:rsidRPr="00E31ED5" w:rsidRDefault="008416D2" w:rsidP="000539D3">
      <w:pPr>
        <w:jc w:val="center"/>
        <w:rPr>
          <w:rFonts w:ascii="Arial" w:hAnsi="Arial"/>
          <w:b/>
          <w:bCs w:val="0"/>
          <w:snapToGrid w:val="0"/>
          <w:kern w:val="0"/>
          <w:sz w:val="22"/>
          <w:szCs w:val="22"/>
        </w:rPr>
      </w:pPr>
      <w:r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Work Productivity and Activity Impairment Questionnaire:</w:t>
      </w:r>
    </w:p>
    <w:p w:rsidR="008416D2" w:rsidRPr="00E31ED5" w:rsidRDefault="00072A3E" w:rsidP="00072A3E">
      <w:pPr>
        <w:jc w:val="center"/>
        <w:rPr>
          <w:rFonts w:ascii="Arial" w:hAnsi="Arial"/>
          <w:b/>
          <w:bCs w:val="0"/>
          <w:snapToGrid w:val="0"/>
          <w:kern w:val="0"/>
          <w:sz w:val="22"/>
          <w:szCs w:val="22"/>
        </w:rPr>
      </w:pPr>
      <w:r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Rheumatoid arthritis </w:t>
      </w:r>
      <w:r w:rsidR="008416D2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V2.0 (WPAI</w:t>
      </w:r>
      <w:proofErr w:type="gramStart"/>
      <w:r w:rsidR="008416D2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:</w:t>
      </w:r>
      <w:r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RA</w:t>
      </w:r>
      <w:proofErr w:type="gramEnd"/>
      <w:r w:rsidR="008416D2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)</w:t>
      </w:r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br/>
        <w:t>(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Жұмыс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өнімділігі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мен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іс-әрекеттерді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орындау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қабілетінің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төмендеуіне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қатысты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сауалнама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: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ревматоидтық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</w:t>
      </w:r>
      <w:proofErr w:type="spellStart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>артрит</w:t>
      </w:r>
      <w:proofErr w:type="spellEnd"/>
      <w:r w:rsidR="00221A0E" w:rsidRPr="00E31ED5">
        <w:rPr>
          <w:rFonts w:ascii="Arial" w:hAnsi="Arial"/>
          <w:b/>
          <w:bCs w:val="0"/>
          <w:snapToGrid w:val="0"/>
          <w:kern w:val="0"/>
          <w:sz w:val="22"/>
          <w:szCs w:val="22"/>
        </w:rPr>
        <w:t xml:space="preserve"> V2.0 (WPAI:RA))</w:t>
      </w:r>
    </w:p>
    <w:p w:rsidR="008416D2" w:rsidRPr="00E31ED5" w:rsidRDefault="008416D2" w:rsidP="00A150C8">
      <w:pPr>
        <w:rPr>
          <w:rFonts w:ascii="Arial" w:hAnsi="Arial"/>
          <w:snapToGrid w:val="0"/>
          <w:kern w:val="0"/>
          <w:sz w:val="20"/>
          <w:szCs w:val="20"/>
        </w:rPr>
      </w:pPr>
    </w:p>
    <w:p w:rsidR="008416D2" w:rsidRPr="00E31ED5" w:rsidRDefault="008416D2" w:rsidP="00A150C8">
      <w:pPr>
        <w:rPr>
          <w:rFonts w:ascii="Arial" w:hAnsi="Arial"/>
          <w:snapToGrid w:val="0"/>
          <w:kern w:val="0"/>
          <w:sz w:val="20"/>
          <w:szCs w:val="20"/>
        </w:rPr>
      </w:pPr>
    </w:p>
    <w:p w:rsidR="008416D2" w:rsidRPr="00E31ED5" w:rsidRDefault="008416D2" w:rsidP="00A150C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napToGrid w:val="0"/>
          <w:sz w:val="20"/>
        </w:rPr>
      </w:pPr>
    </w:p>
    <w:p w:rsidR="008416D2" w:rsidRPr="00E31ED5" w:rsidRDefault="00221A0E" w:rsidP="00A150C8">
      <w:pPr>
        <w:rPr>
          <w:rFonts w:ascii="Arial" w:hAnsi="Arial"/>
          <w:i/>
          <w:snapToGrid w:val="0"/>
          <w:kern w:val="0"/>
          <w:sz w:val="20"/>
          <w:szCs w:val="20"/>
        </w:rPr>
      </w:pP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Төменде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ревматоидтық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артриттің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жұмыс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істеу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және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әдеттегі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іс-әрекеттерді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орындау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қабілетіңізге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қалай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әсер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ететінін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анықтауға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арналған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сұрақтар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берілген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Көрсетілгендей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бос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жерлерді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толтырыңыз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немесе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нөмірді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шеңберлеңіз</w:t>
      </w:r>
      <w:proofErr w:type="spellEnd"/>
      <w:r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.</w:t>
      </w:r>
    </w:p>
    <w:p w:rsidR="008416D2" w:rsidRPr="00E31ED5" w:rsidRDefault="008416D2" w:rsidP="00A150C8">
      <w:pPr>
        <w:rPr>
          <w:rFonts w:ascii="Arial" w:hAnsi="Arial"/>
          <w:snapToGrid w:val="0"/>
          <w:kern w:val="0"/>
          <w:sz w:val="20"/>
          <w:szCs w:val="20"/>
        </w:rPr>
      </w:pPr>
    </w:p>
    <w:p w:rsidR="00A150C8" w:rsidRPr="00E31ED5" w:rsidRDefault="00A150C8" w:rsidP="00A150C8">
      <w:pPr>
        <w:rPr>
          <w:rFonts w:ascii="Arial" w:hAnsi="Arial"/>
          <w:snapToGrid w:val="0"/>
          <w:kern w:val="0"/>
          <w:sz w:val="20"/>
          <w:szCs w:val="20"/>
        </w:rPr>
      </w:pPr>
    </w:p>
    <w:p w:rsidR="00A150C8" w:rsidRPr="00E31ED5" w:rsidRDefault="00A150C8" w:rsidP="00A150C8">
      <w:pPr>
        <w:rPr>
          <w:rFonts w:ascii="Arial" w:hAnsi="Arial"/>
          <w:snapToGrid w:val="0"/>
          <w:kern w:val="0"/>
          <w:sz w:val="20"/>
          <w:szCs w:val="20"/>
        </w:rPr>
      </w:pPr>
    </w:p>
    <w:p w:rsidR="00A150C8" w:rsidRPr="00E31ED5" w:rsidRDefault="00A150C8" w:rsidP="00221A0E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>1.</w:t>
      </w: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Қазіргі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уақытта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қызметтесіз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бе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 xml:space="preserve"> (</w:t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ақылы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жұмыстасыз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ба</w:t>
      </w:r>
      <w:proofErr w:type="spellEnd"/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)?</w:t>
      </w:r>
      <w:r w:rsidR="008416D2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r w:rsidR="008416D2" w:rsidRPr="00E31ED5">
        <w:rPr>
          <w:rFonts w:ascii="Arial" w:hAnsi="Arial"/>
          <w:snapToGrid w:val="0"/>
          <w:kern w:val="0"/>
          <w:sz w:val="20"/>
          <w:szCs w:val="20"/>
        </w:rPr>
        <w:tab/>
        <w:t>_____</w:t>
      </w:r>
      <w:r w:rsidR="008416D2" w:rsidRPr="00E31ED5">
        <w:rPr>
          <w:rFonts w:ascii="Arial" w:hAnsi="Arial"/>
          <w:snapToGrid w:val="0"/>
          <w:kern w:val="0"/>
          <w:sz w:val="20"/>
          <w:szCs w:val="20"/>
        </w:rPr>
        <w:tab/>
      </w:r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ЖОҚ</w:t>
      </w:r>
      <w:r w:rsidR="008416D2" w:rsidRPr="00E31ED5">
        <w:rPr>
          <w:rFonts w:ascii="Arial" w:hAnsi="Arial"/>
          <w:snapToGrid w:val="0"/>
          <w:kern w:val="0"/>
          <w:sz w:val="20"/>
          <w:szCs w:val="20"/>
        </w:rPr>
        <w:t xml:space="preserve"> ___ </w:t>
      </w:r>
      <w:r w:rsidR="00221A0E" w:rsidRPr="00E31ED5">
        <w:rPr>
          <w:rFonts w:ascii="Arial" w:hAnsi="Arial"/>
          <w:snapToGrid w:val="0"/>
          <w:kern w:val="0"/>
          <w:sz w:val="20"/>
          <w:szCs w:val="20"/>
        </w:rPr>
        <w:t>ИӘ</w:t>
      </w:r>
    </w:p>
    <w:p w:rsidR="008416D2" w:rsidRPr="00E31ED5" w:rsidRDefault="00A150C8" w:rsidP="00221A0E">
      <w:pPr>
        <w:tabs>
          <w:tab w:val="left" w:pos="720"/>
        </w:tabs>
        <w:ind w:left="720" w:hanging="720"/>
        <w:rPr>
          <w:rFonts w:ascii="Arial" w:hAnsi="Arial"/>
          <w:i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Егер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жауап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ЖОҚ </w:t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болса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«ЖОҚ» </w:t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жанына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құсбелгі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қойып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6-сұраққа </w:t>
      </w:r>
      <w:proofErr w:type="spellStart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өтіңіз</w:t>
      </w:r>
      <w:proofErr w:type="spellEnd"/>
      <w:r w:rsidR="00221A0E" w:rsidRPr="00E31ED5">
        <w:rPr>
          <w:rFonts w:ascii="Arial" w:hAnsi="Arial"/>
          <w:i/>
          <w:snapToGrid w:val="0"/>
          <w:kern w:val="0"/>
          <w:sz w:val="20"/>
          <w:szCs w:val="20"/>
        </w:rPr>
        <w:t>.</w:t>
      </w:r>
    </w:p>
    <w:p w:rsidR="00A150C8" w:rsidRPr="00E31ED5" w:rsidRDefault="00A150C8" w:rsidP="0051711B">
      <w:pPr>
        <w:tabs>
          <w:tab w:val="left" w:pos="540"/>
        </w:tabs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8416D2" w:rsidRPr="00E31ED5" w:rsidRDefault="00221A0E" w:rsidP="00A150C8">
      <w:pPr>
        <w:rPr>
          <w:rFonts w:ascii="Arial" w:hAnsi="Arial"/>
          <w:snapToGrid w:val="0"/>
          <w:kern w:val="0"/>
          <w:sz w:val="20"/>
          <w:szCs w:val="20"/>
        </w:rPr>
      </w:pP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Келесі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сұрақтар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бүгінгі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күнді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қоспағанда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b/>
          <w:bCs w:val="0"/>
          <w:snapToGrid w:val="0"/>
          <w:kern w:val="0"/>
          <w:sz w:val="20"/>
          <w:szCs w:val="20"/>
        </w:rPr>
        <w:t>соңғы</w:t>
      </w:r>
      <w:proofErr w:type="spellEnd"/>
      <w:r w:rsidRPr="00E31ED5">
        <w:rPr>
          <w:rFonts w:ascii="Arial" w:hAnsi="Arial"/>
          <w:b/>
          <w:bCs w:val="0"/>
          <w:snapToGrid w:val="0"/>
          <w:kern w:val="0"/>
          <w:sz w:val="20"/>
          <w:szCs w:val="20"/>
        </w:rPr>
        <w:t xml:space="preserve"> 7 </w:t>
      </w:r>
      <w:proofErr w:type="spellStart"/>
      <w:r w:rsidRPr="00E31ED5">
        <w:rPr>
          <w:rFonts w:ascii="Arial" w:hAnsi="Arial"/>
          <w:b/>
          <w:bCs w:val="0"/>
          <w:snapToGrid w:val="0"/>
          <w:kern w:val="0"/>
          <w:sz w:val="20"/>
          <w:szCs w:val="20"/>
        </w:rPr>
        <w:t>күн</w:t>
      </w:r>
      <w:proofErr w:type="spellEnd"/>
      <w:r w:rsidRPr="00E31ED5">
        <w:rPr>
          <w:rFonts w:ascii="Arial" w:hAnsi="Arial"/>
          <w:b/>
          <w:bCs w:val="0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b/>
          <w:bCs w:val="0"/>
          <w:snapToGrid w:val="0"/>
          <w:kern w:val="0"/>
          <w:sz w:val="20"/>
          <w:szCs w:val="20"/>
        </w:rPr>
        <w:t>туралы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>.</w:t>
      </w:r>
    </w:p>
    <w:p w:rsidR="008416D2" w:rsidRPr="00E31ED5" w:rsidRDefault="008416D2" w:rsidP="00A150C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napToGrid w:val="0"/>
          <w:sz w:val="20"/>
        </w:rPr>
      </w:pPr>
    </w:p>
    <w:p w:rsidR="0051711B" w:rsidRPr="00E31ED5" w:rsidRDefault="0051711B" w:rsidP="00A150C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napToGrid w:val="0"/>
          <w:sz w:val="20"/>
        </w:rPr>
      </w:pPr>
    </w:p>
    <w:p w:rsidR="0051711B" w:rsidRPr="00E31ED5" w:rsidRDefault="0051711B" w:rsidP="00A150C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napToGrid w:val="0"/>
          <w:sz w:val="20"/>
        </w:rPr>
      </w:pPr>
    </w:p>
    <w:p w:rsidR="0051711B" w:rsidRPr="00E31ED5" w:rsidRDefault="0051711B" w:rsidP="00234C06">
      <w:pPr>
        <w:tabs>
          <w:tab w:val="left" w:pos="360"/>
        </w:tabs>
        <w:ind w:left="360" w:hanging="360"/>
        <w:rPr>
          <w:rFonts w:ascii="Arial" w:hAnsi="Arial"/>
          <w:i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>2.</w:t>
      </w: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Соңғы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жеті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күн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ішінде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>ревматоидтық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>артритке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>қатысты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мәселелерге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байланысты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жұмыстан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қанша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сағат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қалдыңыз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?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Ревматоидтық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артритке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байланысты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сырқаттану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күндеріндегі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жұмысқа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кеш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келу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жұмыстан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ерте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кету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т.с.с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.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жағдайлардағы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жұмыстан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қалған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сағаттарды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қосыңыз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.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Осы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зерттеуге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қатысу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үшін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жұмыстан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қалған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сағаттарды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қоспаңыз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.</w:t>
      </w:r>
    </w:p>
    <w:p w:rsidR="0051711B" w:rsidRPr="00E31ED5" w:rsidRDefault="0051711B" w:rsidP="0051711B">
      <w:pPr>
        <w:tabs>
          <w:tab w:val="left" w:pos="360"/>
        </w:tabs>
        <w:ind w:left="360" w:hanging="360"/>
        <w:rPr>
          <w:rFonts w:ascii="Arial" w:hAnsi="Arial"/>
          <w:i/>
          <w:snapToGrid w:val="0"/>
          <w:kern w:val="0"/>
          <w:sz w:val="20"/>
          <w:szCs w:val="20"/>
        </w:rPr>
      </w:pPr>
    </w:p>
    <w:p w:rsidR="008416D2" w:rsidRPr="00E31ED5" w:rsidRDefault="0051711B" w:rsidP="00234C06">
      <w:pPr>
        <w:tabs>
          <w:tab w:val="left" w:pos="360"/>
        </w:tabs>
        <w:ind w:left="360" w:hanging="360"/>
        <w:rPr>
          <w:rFonts w:ascii="Arial" w:hAnsi="Arial"/>
          <w:iCs/>
          <w:snapToGrid w:val="0"/>
          <w:kern w:val="0"/>
          <w:sz w:val="20"/>
          <w:szCs w:val="20"/>
        </w:rPr>
      </w:pPr>
      <w:r w:rsidRPr="00E31ED5">
        <w:rPr>
          <w:rFonts w:ascii="Arial" w:hAnsi="Arial"/>
          <w:i/>
          <w:snapToGrid w:val="0"/>
          <w:kern w:val="0"/>
          <w:sz w:val="20"/>
          <w:szCs w:val="20"/>
        </w:rPr>
        <w:tab/>
      </w:r>
      <w:r w:rsidR="008416D2"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_____ </w:t>
      </w:r>
      <w:r w:rsidR="00234C06" w:rsidRPr="00E31ED5">
        <w:rPr>
          <w:rFonts w:ascii="Arial" w:hAnsi="Arial"/>
          <w:iCs/>
          <w:snapToGrid w:val="0"/>
          <w:kern w:val="0"/>
          <w:sz w:val="20"/>
          <w:szCs w:val="20"/>
        </w:rPr>
        <w:t>САҒАТ</w:t>
      </w:r>
    </w:p>
    <w:p w:rsidR="0051711B" w:rsidRPr="00E31ED5" w:rsidRDefault="0051711B" w:rsidP="0051711B">
      <w:pPr>
        <w:tabs>
          <w:tab w:val="left" w:pos="360"/>
        </w:tabs>
        <w:ind w:left="360" w:hanging="360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51711B" w:rsidRPr="00E31ED5" w:rsidRDefault="0051711B" w:rsidP="0051711B">
      <w:pPr>
        <w:tabs>
          <w:tab w:val="left" w:pos="360"/>
        </w:tabs>
        <w:ind w:left="360" w:hanging="360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51711B" w:rsidRPr="00E31ED5" w:rsidRDefault="0051711B" w:rsidP="0051711B">
      <w:pPr>
        <w:tabs>
          <w:tab w:val="left" w:pos="360"/>
        </w:tabs>
        <w:ind w:left="360" w:hanging="360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D62CFF" w:rsidRPr="00E31ED5" w:rsidRDefault="0051711B" w:rsidP="00234C06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>3.</w:t>
      </w: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Соңғы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жеті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күн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ішінде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демалыс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мейрамдар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осы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зерттеуге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қатысу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үшін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жұмыстан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сұрану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сияқты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басқа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себептерге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байланысты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жұмыстан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қанша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сағат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қалдыңыз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?</w:t>
      </w:r>
    </w:p>
    <w:p w:rsidR="00D62CFF" w:rsidRPr="00E31ED5" w:rsidRDefault="00D62CFF" w:rsidP="00D62CFF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</w:p>
    <w:p w:rsidR="008416D2" w:rsidRPr="00E31ED5" w:rsidRDefault="00D62CFF" w:rsidP="00234C06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r w:rsidR="008416D2" w:rsidRPr="00E31ED5">
        <w:rPr>
          <w:rFonts w:ascii="Arial" w:hAnsi="Arial"/>
          <w:snapToGrid w:val="0"/>
          <w:kern w:val="0"/>
          <w:sz w:val="20"/>
          <w:szCs w:val="20"/>
        </w:rPr>
        <w:t>_____</w:t>
      </w:r>
      <w:r w:rsidR="00557167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САҒАТ</w:t>
      </w:r>
    </w:p>
    <w:p w:rsidR="00D62CFF" w:rsidRPr="00E31ED5" w:rsidRDefault="00D62CFF" w:rsidP="00D62CFF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</w:p>
    <w:p w:rsidR="00D62CFF" w:rsidRPr="00E31ED5" w:rsidRDefault="00D62CFF" w:rsidP="00D62CFF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</w:p>
    <w:p w:rsidR="00D62CFF" w:rsidRPr="00E31ED5" w:rsidRDefault="00D62CFF" w:rsidP="00D62CFF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</w:p>
    <w:p w:rsidR="00547636" w:rsidRPr="00E31ED5" w:rsidRDefault="00D62CFF" w:rsidP="00234C06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>4.</w:t>
      </w: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Соңғы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жеті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күн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ішінде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нақты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қанша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сағат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жұмыс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істедіңіз</w:t>
      </w:r>
      <w:proofErr w:type="spellEnd"/>
      <w:r w:rsidR="00234C06" w:rsidRPr="00E31ED5">
        <w:rPr>
          <w:rFonts w:ascii="Arial" w:hAnsi="Arial"/>
          <w:snapToGrid w:val="0"/>
          <w:kern w:val="0"/>
          <w:sz w:val="20"/>
          <w:szCs w:val="20"/>
        </w:rPr>
        <w:t>?</w:t>
      </w:r>
    </w:p>
    <w:p w:rsidR="00547636" w:rsidRPr="00E31ED5" w:rsidRDefault="00547636" w:rsidP="00547636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</w:p>
    <w:p w:rsidR="008C0C01" w:rsidRPr="00E31ED5" w:rsidRDefault="00547636" w:rsidP="00234C06">
      <w:pPr>
        <w:tabs>
          <w:tab w:val="left" w:pos="360"/>
        </w:tabs>
        <w:ind w:left="360" w:hanging="360"/>
        <w:rPr>
          <w:rFonts w:ascii="Arial" w:hAnsi="Arial"/>
          <w:i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r w:rsidR="008416D2" w:rsidRPr="00E31ED5">
        <w:rPr>
          <w:rFonts w:ascii="Arial" w:hAnsi="Arial"/>
          <w:snapToGrid w:val="0"/>
          <w:kern w:val="0"/>
          <w:sz w:val="20"/>
          <w:szCs w:val="20"/>
        </w:rPr>
        <w:t>_____</w:t>
      </w:r>
      <w:r w:rsidR="00557167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r w:rsidR="00234C06" w:rsidRPr="00E31ED5">
        <w:rPr>
          <w:rFonts w:ascii="Arial" w:hAnsi="Arial"/>
          <w:snapToGrid w:val="0"/>
          <w:kern w:val="0"/>
          <w:sz w:val="20"/>
          <w:szCs w:val="20"/>
        </w:rPr>
        <w:t xml:space="preserve">САҒАТ </w:t>
      </w:r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(«0»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болса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, 6-шы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сұраққа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 xml:space="preserve"> </w:t>
      </w:r>
      <w:proofErr w:type="spellStart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өтіңіз</w:t>
      </w:r>
      <w:proofErr w:type="spellEnd"/>
      <w:r w:rsidR="00234C06" w:rsidRPr="00E31ED5">
        <w:rPr>
          <w:rFonts w:ascii="Arial" w:hAnsi="Arial"/>
          <w:i/>
          <w:iCs/>
          <w:snapToGrid w:val="0"/>
          <w:kern w:val="0"/>
          <w:sz w:val="20"/>
          <w:szCs w:val="20"/>
        </w:rPr>
        <w:t>.)</w:t>
      </w:r>
    </w:p>
    <w:p w:rsidR="002F405D" w:rsidRPr="00E31ED5" w:rsidRDefault="002F405D" w:rsidP="00A150C8">
      <w:pPr>
        <w:rPr>
          <w:rFonts w:ascii="Arial" w:hAnsi="Arial"/>
          <w:i/>
          <w:snapToGrid w:val="0"/>
          <w:kern w:val="0"/>
          <w:sz w:val="20"/>
          <w:szCs w:val="20"/>
        </w:rPr>
      </w:pPr>
    </w:p>
    <w:p w:rsidR="008416D2" w:rsidRPr="00E31ED5" w:rsidRDefault="008C0C01" w:rsidP="008C39E1">
      <w:pPr>
        <w:tabs>
          <w:tab w:val="left" w:pos="357"/>
        </w:tabs>
        <w:ind w:left="360" w:hanging="357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i/>
          <w:snapToGrid w:val="0"/>
          <w:kern w:val="0"/>
        </w:rPr>
        <w:br w:type="page"/>
      </w:r>
      <w:r w:rsidR="009C7663" w:rsidRPr="00E31ED5">
        <w:rPr>
          <w:rFonts w:ascii="Arial" w:hAnsi="Arial"/>
          <w:iCs/>
          <w:snapToGrid w:val="0"/>
          <w:kern w:val="0"/>
          <w:sz w:val="20"/>
          <w:szCs w:val="20"/>
        </w:rPr>
        <w:lastRenderedPageBreak/>
        <w:t>5.</w:t>
      </w:r>
      <w:r w:rsidR="009C7663" w:rsidRPr="00E31ED5">
        <w:rPr>
          <w:rFonts w:ascii="Arial" w:hAnsi="Arial"/>
          <w:iCs/>
          <w:snapToGrid w:val="0"/>
          <w:kern w:val="0"/>
          <w:sz w:val="20"/>
          <w:szCs w:val="20"/>
        </w:rPr>
        <w:tab/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Соңғы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жеті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күн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ішінде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>жұмыс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>жасаған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  <w:u w:val="single"/>
        </w:rPr>
        <w:t>кезде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ревматоидтық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артритіңіз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жұмыс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өнімділігіңізге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қаншалықты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әсер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етті</w:t>
      </w:r>
      <w:proofErr w:type="spellEnd"/>
      <w:r w:rsidR="008C39E1" w:rsidRPr="00E31ED5">
        <w:rPr>
          <w:rFonts w:ascii="Arial" w:hAnsi="Arial"/>
          <w:snapToGrid w:val="0"/>
          <w:kern w:val="0"/>
          <w:sz w:val="20"/>
          <w:szCs w:val="20"/>
        </w:rPr>
        <w:t>?</w:t>
      </w:r>
    </w:p>
    <w:p w:rsidR="00063D7F" w:rsidRPr="00E31ED5" w:rsidRDefault="00063D7F" w:rsidP="00063D7F">
      <w:pPr>
        <w:tabs>
          <w:tab w:val="left" w:pos="357"/>
        </w:tabs>
        <w:ind w:left="360" w:hanging="357"/>
        <w:rPr>
          <w:rFonts w:ascii="Arial" w:hAnsi="Arial"/>
          <w:i/>
          <w:snapToGrid w:val="0"/>
          <w:kern w:val="0"/>
          <w:sz w:val="20"/>
          <w:szCs w:val="20"/>
        </w:rPr>
      </w:pPr>
    </w:p>
    <w:p w:rsidR="008416D2" w:rsidRPr="00E31ED5" w:rsidRDefault="00701D2D" w:rsidP="00514B47">
      <w:pPr>
        <w:pStyle w:val="BodyTextIndent"/>
        <w:rPr>
          <w:rFonts w:ascii="Arial" w:hAnsi="Arial"/>
          <w:snapToGrid w:val="0"/>
          <w:kern w:val="0"/>
          <w:sz w:val="20"/>
          <w:szCs w:val="20"/>
        </w:rPr>
      </w:pP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Істей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алатын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жұмысыңыздың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көлемі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немесе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түрі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шектеулі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болған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күндерді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қалағаныңыздан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аз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жұмыс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бітірген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күндерді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немесе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жұмысыңызды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әдеттегідей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мұқият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жасай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алмаған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күндерді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есіңізге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түсіріңіз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Ревматоидтық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артрит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жұмысыңызға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сәл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ғана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әсер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еткен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болса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төмен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нөмір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таңдаңыз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Ревматоидтық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артрит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жұмысыңызға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көп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әсер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еткен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болса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жоғарғы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нөмірді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snapToGrid w:val="0"/>
          <w:kern w:val="0"/>
          <w:sz w:val="20"/>
          <w:szCs w:val="20"/>
        </w:rPr>
        <w:t>таңдаңыз</w:t>
      </w:r>
      <w:proofErr w:type="spellEnd"/>
      <w:r w:rsidRPr="00E31ED5">
        <w:rPr>
          <w:rFonts w:ascii="Arial" w:hAnsi="Arial"/>
          <w:snapToGrid w:val="0"/>
          <w:kern w:val="0"/>
          <w:sz w:val="20"/>
          <w:szCs w:val="20"/>
        </w:rPr>
        <w:t>.</w:t>
      </w:r>
    </w:p>
    <w:p w:rsidR="00514B47" w:rsidRPr="00E31ED5" w:rsidRDefault="00514B47" w:rsidP="00514B47">
      <w:pPr>
        <w:pStyle w:val="BodyTextIndent"/>
        <w:rPr>
          <w:rFonts w:ascii="Arial" w:hAnsi="Arial"/>
          <w:i w:val="0"/>
          <w:iCs/>
          <w:snapToGrid w:val="0"/>
          <w:kern w:val="0"/>
          <w:sz w:val="20"/>
          <w:szCs w:val="20"/>
        </w:rPr>
      </w:pPr>
    </w:p>
    <w:p w:rsidR="008416D2" w:rsidRPr="00E31ED5" w:rsidRDefault="00701D2D" w:rsidP="00701D2D">
      <w:pPr>
        <w:ind w:left="360"/>
        <w:jc w:val="center"/>
        <w:rPr>
          <w:rFonts w:ascii="Arial" w:hAnsi="Arial"/>
          <w:iCs/>
          <w:snapToGrid w:val="0"/>
          <w:kern w:val="0"/>
          <w:sz w:val="20"/>
          <w:szCs w:val="20"/>
        </w:rPr>
      </w:pPr>
      <w:proofErr w:type="spellStart"/>
      <w:r w:rsidRPr="00AB275E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Ревматоидтық</w:t>
      </w:r>
      <w:proofErr w:type="spellEnd"/>
      <w:r w:rsidRPr="00AB275E">
        <w:rPr>
          <w:rFonts w:ascii="Arial" w:hAnsi="Arial"/>
          <w:iCs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Pr="00AB275E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артриттің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өнімділігіңізге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тек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жұмыс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жасаған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кезде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r w:rsidRPr="00E31ED5">
        <w:rPr>
          <w:rFonts w:ascii="Arial" w:hAnsi="Arial"/>
          <w:iCs/>
          <w:snapToGrid w:val="0"/>
          <w:kern w:val="0"/>
          <w:sz w:val="20"/>
          <w:szCs w:val="20"/>
        </w:rPr>
        <w:br/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қаншалықты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әсер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еткенін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ескеріңіз</w:t>
      </w:r>
      <w:proofErr w:type="spellEnd"/>
    </w:p>
    <w:p w:rsidR="00514B47" w:rsidRPr="00E31ED5" w:rsidRDefault="00514B47" w:rsidP="00701D2D">
      <w:pPr>
        <w:ind w:left="360"/>
        <w:jc w:val="center"/>
        <w:rPr>
          <w:rFonts w:ascii="Arial" w:hAnsi="Arial"/>
          <w:iCs/>
          <w:snapToGrid w:val="0"/>
          <w:kern w:val="0"/>
          <w:sz w:val="20"/>
          <w:szCs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14B47" w:rsidRPr="00E31ED5" w:rsidTr="00701D2D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514B47" w:rsidRPr="00E31ED5" w:rsidRDefault="00701D2D" w:rsidP="00AB275E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Ревматоидтық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артрит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жұмысыма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еш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әсер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етпеді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514B47" w:rsidRPr="00E31ED5" w:rsidRDefault="00514B47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514B47" w:rsidRPr="00E31ED5" w:rsidRDefault="00701D2D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Ревматоидтық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артрит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жұмыс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істеуге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маған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мүлде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мүмкіндік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бермеді</w:t>
            </w:r>
            <w:proofErr w:type="spellEnd"/>
          </w:p>
        </w:tc>
      </w:tr>
      <w:tr w:rsidR="00514B47" w:rsidRPr="00E31ED5" w:rsidTr="00701D2D">
        <w:trPr>
          <w:cantSplit/>
          <w:trHeight w:val="475"/>
        </w:trPr>
        <w:tc>
          <w:tcPr>
            <w:tcW w:w="2160" w:type="dxa"/>
            <w:vMerge/>
          </w:tcPr>
          <w:p w:rsidR="00514B47" w:rsidRPr="00E31ED5" w:rsidRDefault="00514B47" w:rsidP="002044E2">
            <w:pPr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0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1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2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3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4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5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6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7</w:t>
            </w:r>
          </w:p>
        </w:tc>
        <w:tc>
          <w:tcPr>
            <w:tcW w:w="409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8</w:t>
            </w:r>
          </w:p>
        </w:tc>
        <w:tc>
          <w:tcPr>
            <w:tcW w:w="378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9</w:t>
            </w:r>
          </w:p>
        </w:tc>
        <w:tc>
          <w:tcPr>
            <w:tcW w:w="441" w:type="dxa"/>
          </w:tcPr>
          <w:p w:rsidR="00514B47" w:rsidRPr="00E31ED5" w:rsidRDefault="00514B47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514B47" w:rsidRPr="00E31ED5" w:rsidRDefault="00514B47" w:rsidP="002044E2">
            <w:pPr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</w:tr>
    </w:tbl>
    <w:p w:rsidR="00514B47" w:rsidRPr="00E31ED5" w:rsidRDefault="00701D2D" w:rsidP="00514B47">
      <w:pPr>
        <w:spacing w:before="40"/>
        <w:ind w:left="360"/>
        <w:jc w:val="center"/>
        <w:rPr>
          <w:rFonts w:ascii="Arial" w:hAnsi="Arial"/>
          <w:iCs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>НӨМІРДІ ШЕҢБЕРЛЕҢІЗ</w:t>
      </w:r>
    </w:p>
    <w:p w:rsidR="00514B47" w:rsidRPr="00E31ED5" w:rsidRDefault="00514B47" w:rsidP="002D5757">
      <w:pPr>
        <w:ind w:left="360"/>
        <w:jc w:val="center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2D5757" w:rsidRPr="00E31ED5" w:rsidRDefault="002D5757" w:rsidP="002D5757">
      <w:pPr>
        <w:ind w:left="360"/>
        <w:jc w:val="center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2D5757" w:rsidRPr="00E31ED5" w:rsidRDefault="002D5757" w:rsidP="002D5757">
      <w:pPr>
        <w:ind w:left="360"/>
        <w:jc w:val="center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870A25" w:rsidRPr="00E31ED5" w:rsidRDefault="0005049F" w:rsidP="00567306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szCs w:val="20"/>
        </w:rPr>
        <w:t>6.</w:t>
      </w:r>
      <w:r w:rsidRPr="00E31ED5">
        <w:rPr>
          <w:rFonts w:ascii="Arial" w:hAnsi="Arial"/>
          <w:snapToGrid w:val="0"/>
          <w:kern w:val="0"/>
          <w:sz w:val="20"/>
          <w:szCs w:val="20"/>
        </w:rPr>
        <w:tab/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Соңғы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жеті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күн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ішінде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,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ревматоидтық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артриттің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қызметтегі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жұмысыңыздан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тыс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күнделікті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іс-әрекеттеріңізді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орындау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қабілетіңізге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әсері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қаншалықты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 xml:space="preserve"> </w:t>
      </w:r>
      <w:proofErr w:type="spellStart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болды</w:t>
      </w:r>
      <w:proofErr w:type="spellEnd"/>
      <w:r w:rsidR="00567306" w:rsidRPr="00E31ED5">
        <w:rPr>
          <w:rFonts w:ascii="Arial" w:hAnsi="Arial"/>
          <w:snapToGrid w:val="0"/>
          <w:kern w:val="0"/>
          <w:sz w:val="20"/>
          <w:szCs w:val="20"/>
        </w:rPr>
        <w:t>?</w:t>
      </w:r>
    </w:p>
    <w:p w:rsidR="00870A25" w:rsidRPr="00E31ED5" w:rsidRDefault="00870A25" w:rsidP="00870A25">
      <w:pPr>
        <w:tabs>
          <w:tab w:val="left" w:pos="360"/>
        </w:tabs>
        <w:ind w:left="360" w:hanging="360"/>
        <w:rPr>
          <w:rFonts w:ascii="Arial" w:hAnsi="Arial"/>
          <w:snapToGrid w:val="0"/>
          <w:kern w:val="0"/>
          <w:sz w:val="20"/>
          <w:szCs w:val="20"/>
        </w:rPr>
      </w:pPr>
    </w:p>
    <w:p w:rsidR="008416D2" w:rsidRPr="00E31ED5" w:rsidRDefault="00567306" w:rsidP="00870A25">
      <w:pPr>
        <w:ind w:left="360"/>
        <w:rPr>
          <w:rFonts w:ascii="Arial" w:hAnsi="Arial"/>
          <w:i/>
          <w:snapToGrid w:val="0"/>
          <w:kern w:val="0"/>
          <w:sz w:val="20"/>
          <w:szCs w:val="20"/>
        </w:rPr>
      </w:pP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Күнделікті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іс-әрекеттерге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үй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шаруалары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азық-түлік</w:t>
      </w:r>
      <w:bookmarkStart w:id="0" w:name="_GoBack"/>
      <w:bookmarkEnd w:id="0"/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алу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бала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бағу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жаттығу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жасау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оқу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т.б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сияқты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орындалатын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әдеттегі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жұмыстарды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жатқызамыз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Істей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алатын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іс-әрекеттеріңіздің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көлемі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немесе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түрі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шектеулі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болған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кездерді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және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қалағаныңыздан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аз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іс-әрекет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орындаған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кездерді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есіңізге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түсіріңіз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Ревматоидтық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артрит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іс-әрекетіңізге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сәл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ғана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әсер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еткен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болса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төмен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нөмір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таңдаңыз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.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Ревматоидтық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артрит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іс-әрекетіңізге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көп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әсер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еткен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болса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,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жоғары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нөмірді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таңдаңыз</w:t>
      </w:r>
      <w:proofErr w:type="spellEnd"/>
      <w:r w:rsidRPr="00E31ED5">
        <w:rPr>
          <w:rFonts w:ascii="Arial" w:hAnsi="Arial"/>
          <w:i/>
          <w:snapToGrid w:val="0"/>
          <w:kern w:val="0"/>
          <w:sz w:val="20"/>
          <w:szCs w:val="20"/>
        </w:rPr>
        <w:t>.</w:t>
      </w:r>
    </w:p>
    <w:p w:rsidR="006D3081" w:rsidRPr="00E31ED5" w:rsidRDefault="006D3081" w:rsidP="00870A25">
      <w:pPr>
        <w:ind w:left="360"/>
        <w:rPr>
          <w:rFonts w:ascii="Arial" w:hAnsi="Arial"/>
          <w:iCs/>
          <w:snapToGrid w:val="0"/>
          <w:kern w:val="0"/>
          <w:sz w:val="20"/>
          <w:szCs w:val="20"/>
        </w:rPr>
      </w:pPr>
    </w:p>
    <w:p w:rsidR="008416D2" w:rsidRPr="00E31ED5" w:rsidRDefault="0052024C" w:rsidP="0052024C">
      <w:pPr>
        <w:tabs>
          <w:tab w:val="left" w:pos="7200"/>
        </w:tabs>
        <w:ind w:left="432" w:hanging="432"/>
        <w:jc w:val="center"/>
        <w:rPr>
          <w:rFonts w:ascii="Arial" w:hAnsi="Arial"/>
          <w:snapToGrid w:val="0"/>
          <w:kern w:val="0"/>
          <w:sz w:val="20"/>
          <w:szCs w:val="20"/>
        </w:rPr>
      </w:pPr>
      <w:proofErr w:type="spellStart"/>
      <w:r w:rsidRPr="00AB275E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Ревматоидтық</w:t>
      </w:r>
      <w:proofErr w:type="spellEnd"/>
      <w:r w:rsidRPr="00AB275E">
        <w:rPr>
          <w:rFonts w:ascii="Arial" w:hAnsi="Arial"/>
          <w:iCs/>
          <w:snapToGrid w:val="0"/>
          <w:kern w:val="0"/>
          <w:sz w:val="20"/>
          <w:szCs w:val="20"/>
          <w:u w:val="single"/>
        </w:rPr>
        <w:t xml:space="preserve"> </w:t>
      </w:r>
      <w:proofErr w:type="spellStart"/>
      <w:r w:rsidRPr="00AB275E">
        <w:rPr>
          <w:rFonts w:ascii="Arial" w:hAnsi="Arial"/>
          <w:iCs/>
          <w:snapToGrid w:val="0"/>
          <w:kern w:val="0"/>
          <w:sz w:val="20"/>
          <w:szCs w:val="20"/>
          <w:u w:val="single"/>
        </w:rPr>
        <w:t>артриттің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қызметтегі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жұмысыңыздан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тыс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күнделікті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іс-әрекеттеріңізді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r w:rsidRPr="00E31ED5">
        <w:rPr>
          <w:rFonts w:ascii="Arial" w:hAnsi="Arial"/>
          <w:iCs/>
          <w:snapToGrid w:val="0"/>
          <w:kern w:val="0"/>
          <w:sz w:val="20"/>
          <w:szCs w:val="20"/>
        </w:rPr>
        <w:br/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орындау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қабілетіңізге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әсері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қаншалықты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болғанын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ғана</w:t>
      </w:r>
      <w:proofErr w:type="spellEnd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 xml:space="preserve"> </w:t>
      </w:r>
      <w:proofErr w:type="spellStart"/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ескеріңіз</w:t>
      </w:r>
      <w:proofErr w:type="spellEnd"/>
    </w:p>
    <w:p w:rsidR="00A10631" w:rsidRPr="00E31ED5" w:rsidRDefault="00A10631" w:rsidP="00870A25">
      <w:pPr>
        <w:tabs>
          <w:tab w:val="left" w:pos="7200"/>
        </w:tabs>
        <w:ind w:left="432" w:hanging="432"/>
        <w:jc w:val="center"/>
        <w:rPr>
          <w:rFonts w:ascii="Arial" w:hAnsi="Arial"/>
          <w:snapToGrid w:val="0"/>
          <w:kern w:val="0"/>
          <w:sz w:val="20"/>
          <w:szCs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A10631" w:rsidRPr="00E31ED5" w:rsidTr="0052024C">
        <w:trPr>
          <w:cantSplit/>
          <w:trHeight w:val="705"/>
        </w:trPr>
        <w:tc>
          <w:tcPr>
            <w:tcW w:w="2160" w:type="dxa"/>
            <w:vMerge w:val="restart"/>
            <w:vAlign w:val="center"/>
          </w:tcPr>
          <w:p w:rsidR="00A10631" w:rsidRPr="00E31ED5" w:rsidRDefault="0052024C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Ревматоидтық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артрит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күнделікті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әрекеттеріме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еш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әсер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етпеді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10631" w:rsidRPr="00E31ED5" w:rsidRDefault="00A10631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A10631" w:rsidRPr="00E31ED5" w:rsidRDefault="0052024C" w:rsidP="002044E2">
            <w:pPr>
              <w:spacing w:before="20" w:after="20"/>
              <w:rPr>
                <w:rFonts w:ascii="Arial" w:hAnsi="Arial"/>
                <w:snapToGrid w:val="0"/>
                <w:kern w:val="0"/>
                <w:sz w:val="20"/>
              </w:rPr>
            </w:pP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Ревматоидтық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артрит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күнделікті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іс-әрекеттерімді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орындауға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маған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мүлде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мүмкіндік</w:t>
            </w:r>
            <w:proofErr w:type="spellEnd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1ED5">
              <w:rPr>
                <w:rFonts w:ascii="Arial" w:hAnsi="Arial"/>
                <w:snapToGrid w:val="0"/>
                <w:kern w:val="0"/>
                <w:sz w:val="20"/>
                <w:szCs w:val="20"/>
              </w:rPr>
              <w:t>бермеді</w:t>
            </w:r>
            <w:proofErr w:type="spellEnd"/>
          </w:p>
        </w:tc>
      </w:tr>
      <w:tr w:rsidR="00A10631" w:rsidRPr="00E31ED5" w:rsidTr="0052024C">
        <w:trPr>
          <w:cantSplit/>
          <w:trHeight w:val="705"/>
        </w:trPr>
        <w:tc>
          <w:tcPr>
            <w:tcW w:w="2160" w:type="dxa"/>
            <w:vMerge/>
          </w:tcPr>
          <w:p w:rsidR="00A10631" w:rsidRPr="00E31ED5" w:rsidRDefault="00A10631" w:rsidP="002044E2">
            <w:pPr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  <w:tc>
          <w:tcPr>
            <w:tcW w:w="405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0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1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2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3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4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5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6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7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8</w:t>
            </w:r>
          </w:p>
        </w:tc>
        <w:tc>
          <w:tcPr>
            <w:tcW w:w="406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9</w:t>
            </w:r>
          </w:p>
        </w:tc>
        <w:tc>
          <w:tcPr>
            <w:tcW w:w="441" w:type="dxa"/>
          </w:tcPr>
          <w:p w:rsidR="00A10631" w:rsidRPr="00E31ED5" w:rsidRDefault="00A10631" w:rsidP="002044E2">
            <w:pPr>
              <w:spacing w:before="40"/>
              <w:rPr>
                <w:rFonts w:ascii="Arial" w:hAnsi="Arial"/>
                <w:snapToGrid w:val="0"/>
                <w:kern w:val="0"/>
                <w:sz w:val="20"/>
              </w:rPr>
            </w:pPr>
            <w:r w:rsidRPr="00E31ED5">
              <w:rPr>
                <w:rFonts w:ascii="Arial" w:hAnsi="Arial"/>
                <w:snapToGrid w:val="0"/>
                <w:kern w:val="0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A10631" w:rsidRPr="00E31ED5" w:rsidRDefault="00A10631" w:rsidP="002044E2">
            <w:pPr>
              <w:rPr>
                <w:rFonts w:ascii="Arial" w:hAnsi="Arial"/>
                <w:snapToGrid w:val="0"/>
                <w:kern w:val="0"/>
                <w:sz w:val="20"/>
              </w:rPr>
            </w:pPr>
          </w:p>
        </w:tc>
      </w:tr>
    </w:tbl>
    <w:p w:rsidR="00A10631" w:rsidRPr="00E31ED5" w:rsidRDefault="0052024C" w:rsidP="00A10631">
      <w:pPr>
        <w:tabs>
          <w:tab w:val="left" w:pos="7200"/>
        </w:tabs>
        <w:spacing w:before="40"/>
        <w:ind w:left="432" w:hanging="432"/>
        <w:jc w:val="center"/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iCs/>
          <w:snapToGrid w:val="0"/>
          <w:kern w:val="0"/>
          <w:sz w:val="20"/>
          <w:szCs w:val="20"/>
        </w:rPr>
        <w:t>НӨМІРДІ ШЕҢБЕРЛЕҢІЗ</w:t>
      </w:r>
    </w:p>
    <w:p w:rsidR="00A10631" w:rsidRPr="00E31ED5" w:rsidRDefault="00A10631" w:rsidP="00A10631">
      <w:pPr>
        <w:jc w:val="center"/>
        <w:rPr>
          <w:rFonts w:ascii="Arial" w:hAnsi="Arial"/>
          <w:snapToGrid w:val="0"/>
          <w:kern w:val="0"/>
          <w:sz w:val="20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4C604E" w:rsidRPr="00E31ED5" w:rsidRDefault="004C604E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A10631" w:rsidRPr="00E31ED5" w:rsidRDefault="00A10631" w:rsidP="00A10631">
      <w:pPr>
        <w:jc w:val="both"/>
        <w:rPr>
          <w:rFonts w:ascii="Arial" w:hAnsi="Arial"/>
          <w:snapToGrid w:val="0"/>
          <w:kern w:val="0"/>
          <w:sz w:val="20"/>
          <w:lang w:val="es-ES"/>
        </w:rPr>
      </w:pPr>
    </w:p>
    <w:p w:rsidR="008416D2" w:rsidRPr="00E31ED5" w:rsidRDefault="008416D2" w:rsidP="00A10631">
      <w:pPr>
        <w:rPr>
          <w:rFonts w:ascii="Arial" w:hAnsi="Arial"/>
          <w:snapToGrid w:val="0"/>
          <w:kern w:val="0"/>
          <w:sz w:val="20"/>
          <w:szCs w:val="20"/>
        </w:rPr>
      </w:pPr>
    </w:p>
    <w:p w:rsidR="00A10631" w:rsidRPr="00E31ED5" w:rsidRDefault="00A10631" w:rsidP="00A10631">
      <w:pPr>
        <w:rPr>
          <w:rFonts w:ascii="Arial" w:hAnsi="Arial"/>
          <w:snapToGrid w:val="0"/>
          <w:kern w:val="0"/>
          <w:sz w:val="20"/>
          <w:szCs w:val="20"/>
        </w:rPr>
      </w:pPr>
      <w:r w:rsidRPr="00E31ED5">
        <w:rPr>
          <w:rFonts w:ascii="Arial" w:hAnsi="Arial"/>
          <w:snapToGrid w:val="0"/>
          <w:kern w:val="0"/>
          <w:sz w:val="20"/>
          <w:lang w:val="pt-BR" w:eastAsia="uk-UA"/>
        </w:rPr>
        <w:t xml:space="preserve">Reilly MC, Zbrozek AS, Dukes EM. </w:t>
      </w:r>
      <w:r w:rsidRPr="00E31ED5">
        <w:rPr>
          <w:rFonts w:ascii="Arial" w:hAnsi="Arial"/>
          <w:snapToGrid w:val="0"/>
          <w:kern w:val="0"/>
          <w:sz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E31ED5">
        <w:rPr>
          <w:rFonts w:ascii="Arial" w:hAnsi="Arial"/>
          <w:snapToGrid w:val="0"/>
          <w:kern w:val="0"/>
          <w:sz w:val="20"/>
          <w:lang w:eastAsia="uk-UA"/>
        </w:rPr>
        <w:t>Pharmacoeconomics</w:t>
      </w:r>
      <w:proofErr w:type="spellEnd"/>
      <w:r w:rsidRPr="00E31ED5">
        <w:rPr>
          <w:rFonts w:ascii="Arial" w:hAnsi="Arial"/>
          <w:snapToGrid w:val="0"/>
          <w:kern w:val="0"/>
          <w:sz w:val="20"/>
          <w:lang w:eastAsia="uk-UA"/>
        </w:rPr>
        <w:t>. 1993 Nov</w:t>
      </w:r>
      <w:proofErr w:type="gramStart"/>
      <w:r w:rsidRPr="00E31ED5">
        <w:rPr>
          <w:rFonts w:ascii="Arial" w:hAnsi="Arial"/>
          <w:snapToGrid w:val="0"/>
          <w:kern w:val="0"/>
          <w:sz w:val="20"/>
          <w:lang w:eastAsia="uk-UA"/>
        </w:rPr>
        <w:t>;4</w:t>
      </w:r>
      <w:proofErr w:type="gramEnd"/>
      <w:r w:rsidRPr="00E31ED5">
        <w:rPr>
          <w:rFonts w:ascii="Arial" w:hAnsi="Arial"/>
          <w:snapToGrid w:val="0"/>
          <w:kern w:val="0"/>
          <w:sz w:val="20"/>
          <w:lang w:eastAsia="uk-UA"/>
        </w:rPr>
        <w:t>(5):353-65.</w:t>
      </w:r>
    </w:p>
    <w:sectPr w:rsidR="00A10631" w:rsidRPr="00E31ED5" w:rsidSect="009569C5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30" w:rsidRDefault="00E97330">
      <w:r>
        <w:separator/>
      </w:r>
    </w:p>
  </w:endnote>
  <w:endnote w:type="continuationSeparator" w:id="0">
    <w:p w:rsidR="00E97330" w:rsidRDefault="00E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A" w:rsidRDefault="00802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1B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1B0A" w:rsidRDefault="00761B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31" w:rsidRPr="00530CBC" w:rsidRDefault="007A699F" w:rsidP="00DC5C6A">
    <w:pPr>
      <w:tabs>
        <w:tab w:val="right" w:pos="9360"/>
      </w:tabs>
      <w:adjustRightInd w:val="0"/>
      <w:snapToGrid w:val="0"/>
      <w:jc w:val="center"/>
      <w:rPr>
        <w:rFonts w:ascii="Arial" w:hAnsi="Arial"/>
        <w:sz w:val="20"/>
        <w:szCs w:val="20"/>
        <w:lang w:val="nn-NO"/>
      </w:rPr>
    </w:pPr>
    <w:r w:rsidRPr="00530CBC">
      <w:rPr>
        <w:rFonts w:ascii="Arial" w:hAnsi="Arial"/>
        <w:sz w:val="20"/>
        <w:lang w:val="nn-NO"/>
      </w:rPr>
      <w:t>[</w:t>
    </w:r>
    <w:r w:rsidR="00530CBC" w:rsidRPr="00530CBC">
      <w:rPr>
        <w:rFonts w:ascii="Arial" w:hAnsi="Arial"/>
        <w:sz w:val="20"/>
        <w:lang w:val="nn-NO"/>
      </w:rPr>
      <w:t>Kazakh</w:t>
    </w:r>
    <w:r w:rsidRPr="00530CBC">
      <w:rPr>
        <w:rFonts w:ascii="Arial" w:hAnsi="Arial"/>
        <w:sz w:val="20"/>
        <w:lang w:val="nn-NO"/>
      </w:rPr>
      <w:t xml:space="preserve"> for </w:t>
    </w:r>
    <w:r w:rsidR="00530CBC">
      <w:rPr>
        <w:rFonts w:ascii="Arial" w:hAnsi="Arial"/>
        <w:sz w:val="20"/>
        <w:lang w:val="nn-NO"/>
      </w:rPr>
      <w:t>Kazakhstan</w:t>
    </w:r>
    <w:r w:rsidRPr="00530CBC">
      <w:rPr>
        <w:rFonts w:ascii="Arial" w:hAnsi="Arial"/>
        <w:sz w:val="20"/>
        <w:lang w:val="nn-NO"/>
      </w:rPr>
      <w:t>] – [WPAI:RA V2.0] – [10/0</w:t>
    </w:r>
    <w:r w:rsidR="00DC5C6A">
      <w:rPr>
        <w:rFonts w:ascii="Arial" w:hAnsi="Arial"/>
        <w:sz w:val="20"/>
        <w:lang w:val="nn-NO"/>
      </w:rPr>
      <w:t>6/2015</w:t>
    </w:r>
    <w:r w:rsidRPr="00530CBC">
      <w:rPr>
        <w:rFonts w:ascii="Arial" w:hAnsi="Arial"/>
        <w:sz w:val="20"/>
        <w:lang w:val="nn-NO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30" w:rsidRDefault="00E97330">
      <w:r>
        <w:separator/>
      </w:r>
    </w:p>
  </w:footnote>
  <w:footnote w:type="continuationSeparator" w:id="0">
    <w:p w:rsidR="00E97330" w:rsidRDefault="00E9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FBCC7516"/>
    <w:lvl w:ilvl="0" w:tplc="3A8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FB5A4FDC"/>
    <w:lvl w:ilvl="0" w:tplc="0F4E6C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6D2"/>
    <w:rsid w:val="0005049F"/>
    <w:rsid w:val="000539D3"/>
    <w:rsid w:val="00063D7F"/>
    <w:rsid w:val="00072A3E"/>
    <w:rsid w:val="000B3750"/>
    <w:rsid w:val="000C1C48"/>
    <w:rsid w:val="00103628"/>
    <w:rsid w:val="0018275F"/>
    <w:rsid w:val="001F74A3"/>
    <w:rsid w:val="00221A0E"/>
    <w:rsid w:val="00234C06"/>
    <w:rsid w:val="002A2CF9"/>
    <w:rsid w:val="002D5757"/>
    <w:rsid w:val="002F405D"/>
    <w:rsid w:val="00306A55"/>
    <w:rsid w:val="00307AB7"/>
    <w:rsid w:val="00313A98"/>
    <w:rsid w:val="00342F1B"/>
    <w:rsid w:val="003C3C56"/>
    <w:rsid w:val="00402B0C"/>
    <w:rsid w:val="00426F2C"/>
    <w:rsid w:val="004864A4"/>
    <w:rsid w:val="004C11C5"/>
    <w:rsid w:val="004C604E"/>
    <w:rsid w:val="00514B47"/>
    <w:rsid w:val="0051711B"/>
    <w:rsid w:val="0052024C"/>
    <w:rsid w:val="00530CBC"/>
    <w:rsid w:val="00547636"/>
    <w:rsid w:val="00557167"/>
    <w:rsid w:val="00567306"/>
    <w:rsid w:val="005A4458"/>
    <w:rsid w:val="005F29FA"/>
    <w:rsid w:val="00656DE6"/>
    <w:rsid w:val="006D3081"/>
    <w:rsid w:val="00701D2D"/>
    <w:rsid w:val="00761B0A"/>
    <w:rsid w:val="007A699F"/>
    <w:rsid w:val="007F5D92"/>
    <w:rsid w:val="00802988"/>
    <w:rsid w:val="008416D2"/>
    <w:rsid w:val="00861F7F"/>
    <w:rsid w:val="00864569"/>
    <w:rsid w:val="00870A25"/>
    <w:rsid w:val="008C0C01"/>
    <w:rsid w:val="008C39E1"/>
    <w:rsid w:val="00910A71"/>
    <w:rsid w:val="00913CBE"/>
    <w:rsid w:val="009569C5"/>
    <w:rsid w:val="00963FB1"/>
    <w:rsid w:val="0097373F"/>
    <w:rsid w:val="009749D7"/>
    <w:rsid w:val="009832DC"/>
    <w:rsid w:val="0098768F"/>
    <w:rsid w:val="009C7663"/>
    <w:rsid w:val="009F23BE"/>
    <w:rsid w:val="00A10631"/>
    <w:rsid w:val="00A150C8"/>
    <w:rsid w:val="00A52DDF"/>
    <w:rsid w:val="00AB275E"/>
    <w:rsid w:val="00AD5DBB"/>
    <w:rsid w:val="00B312DD"/>
    <w:rsid w:val="00BC660B"/>
    <w:rsid w:val="00BF7B38"/>
    <w:rsid w:val="00C577FB"/>
    <w:rsid w:val="00C62CD4"/>
    <w:rsid w:val="00CA4831"/>
    <w:rsid w:val="00CB08E8"/>
    <w:rsid w:val="00D42F24"/>
    <w:rsid w:val="00D62CFF"/>
    <w:rsid w:val="00D94B7E"/>
    <w:rsid w:val="00DC0FD0"/>
    <w:rsid w:val="00DC5C6A"/>
    <w:rsid w:val="00E31ED5"/>
    <w:rsid w:val="00E42BA7"/>
    <w:rsid w:val="00E97330"/>
    <w:rsid w:val="00EA4649"/>
    <w:rsid w:val="00ED2889"/>
    <w:rsid w:val="00F277FF"/>
    <w:rsid w:val="00FB5141"/>
    <w:rsid w:val="00FD134A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93AFB1-CB9F-4054-98E0-EC4544F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B7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D94B7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D94B7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D94B7E"/>
    <w:pPr>
      <w:ind w:left="360"/>
    </w:pPr>
    <w:rPr>
      <w:i/>
    </w:rPr>
  </w:style>
  <w:style w:type="paragraph" w:styleId="Footer">
    <w:name w:val="footer"/>
    <w:basedOn w:val="Normal"/>
    <w:rsid w:val="00D94B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B7E"/>
  </w:style>
  <w:style w:type="paragraph" w:styleId="BalloonText">
    <w:name w:val="Balloon Text"/>
    <w:basedOn w:val="Normal"/>
    <w:link w:val="BalloonTextChar"/>
    <w:rsid w:val="00910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A71"/>
    <w:rPr>
      <w:rFonts w:ascii="Tahoma" w:hAnsi="Tahoma" w:cs="Tahoma"/>
      <w:bCs/>
      <w:kern w:val="32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0C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2F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2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F1B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F1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342F1B"/>
    <w:rPr>
      <w:rFonts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Work Productivity and Activity Impairment Questionnaire:</vt:lpstr>
    </vt:vector>
  </TitlesOfParts>
  <Manager/>
  <Company>Corporate Translations, Inc.</Company>
  <LinksUpToDate>false</LinksUpToDate>
  <CharactersWithSpaces>3158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Emily Gawlicki</cp:lastModifiedBy>
  <cp:revision>6</cp:revision>
  <cp:lastPrinted>2006-12-19T14:36:00Z</cp:lastPrinted>
  <dcterms:created xsi:type="dcterms:W3CDTF">2015-10-05T21:31:00Z</dcterms:created>
  <dcterms:modified xsi:type="dcterms:W3CDTF">2015-10-07T16:51:00Z</dcterms:modified>
  <cp:category/>
</cp:coreProperties>
</file>